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云南云木生纸业有限公司</w:t>
      </w:r>
      <w:r>
        <w:rPr>
          <w:rFonts w:hint="eastAsia" w:ascii="楷体" w:hAnsi="楷体" w:eastAsia="楷体" w:cs="楷体"/>
          <w:szCs w:val="21"/>
          <w:u w:val="single"/>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4"/>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蒋斌</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13320505299</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452123197806281030</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云南云木生纸业有限公司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蒋斌</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rPr>
            </w:pPr>
            <w:r>
              <w:rPr>
                <w:rFonts w:hint="eastAsia" w:ascii="宋体" w:hAnsi="宋体" w:eastAsia="宋体" w:cs="宋体"/>
                <w:sz w:val="28"/>
                <w:szCs w:val="28"/>
                <w:lang w:val="en-US" w:eastAsia="zh-CN"/>
              </w:rPr>
              <w:t>91530103MA6PHY102X</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hint="eastAsia" w:ascii="楷体" w:hAnsi="楷体" w:eastAsia="楷体" w:cs="楷体"/>
                <w:color w:val="FF0000"/>
                <w:szCs w:val="21"/>
              </w:rPr>
            </w:pPr>
          </w:p>
        </w:tc>
        <w:tc>
          <w:tcPr>
            <w:tcW w:w="5138" w:type="dxa"/>
            <w:gridSpan w:val="2"/>
          </w:tcPr>
          <w:p>
            <w:pPr>
              <w:rPr>
                <w:rFonts w:hint="eastAsia" w:ascii="楷体" w:hAnsi="楷体" w:eastAsia="楷体" w:cs="楷体"/>
                <w:szCs w:val="21"/>
              </w:rPr>
            </w:pPr>
          </w:p>
        </w:tc>
        <w:tc>
          <w:tcPr>
            <w:tcW w:w="1237" w:type="dxa"/>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color w:val="FF0000"/>
          <w:szCs w:val="21"/>
          <w:lang w:val="en-US" w:eastAsia="zh-CN"/>
        </w:rPr>
        <w:t>蒋斌</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2022年10月25日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Calibri Light">
    <w:panose1 w:val="020F0302020204030204"/>
    <w:charset w:val="00"/>
    <w:family w:val="swiss"/>
    <w:pitch w:val="default"/>
    <w:sig w:usb0="A00002EF" w:usb1="4000207B" w:usb2="00000000" w:usb3="00000000" w:csb0="2000019F" w:csb1="00000000"/>
  </w:font>
  <w:font w:name="Wingdings">
    <w:panose1 w:val="05000000000000000000"/>
    <w:charset w:val="00"/>
    <w:family w:val="auto"/>
    <w:pitch w:val="default"/>
    <w:sig w:usb0="00000000" w:usb1="00000000" w:usb2="00000000" w:usb3="00000000" w:csb0="80000000" w:csb1="00000000"/>
  </w:font>
  <w:font w:name="Wingdings">
    <w:panose1 w:val="05000000000000000000"/>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2623432435">
    <w:nsid w:val="9C5E66F3"/>
    <w:multiLevelType w:val="singleLevel"/>
    <w:tmpl w:val="9C5E66F3"/>
    <w:lvl w:ilvl="0" w:tentative="1">
      <w:start w:val="1"/>
      <w:numFmt w:val="chineseCounting"/>
      <w:suff w:val="nothing"/>
      <w:lvlText w:val="%1、"/>
      <w:lvlJc w:val="left"/>
      <w:pPr>
        <w:ind w:left="315" w:firstLine="0"/>
      </w:pPr>
      <w:rPr>
        <w:rFonts w:hint="eastAsia"/>
      </w:rPr>
    </w:lvl>
  </w:abstractNum>
  <w:num w:numId="1">
    <w:abstractNumId w:val="26234324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24A50FB"/>
    <w:rsid w:val="234264F9"/>
    <w:rsid w:val="283728D7"/>
    <w:rsid w:val="34FB4502"/>
    <w:rsid w:val="382B2D91"/>
    <w:rsid w:val="4282108A"/>
    <w:rsid w:val="6A84644D"/>
    <w:rsid w:val="6DCE5944"/>
    <w:rsid w:val="7FAE2A58"/>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unhideWhenUsed/>
    <w:uiPriority w:val="1"/>
  </w:style>
  <w:style w:type="table" w:default="1" w:styleId="3">
    <w:name w:val="Normal Table"/>
    <w:unhideWhenUsed/>
    <w:qFormat/>
    <w:uiPriority w:val="99"/>
    <w:tblPr>
      <w:tblLayout w:type="fixed"/>
      <w:tblCellMar>
        <w:top w:w="0" w:type="dxa"/>
        <w:left w:w="108" w:type="dxa"/>
        <w:bottom w:w="0" w:type="dxa"/>
        <w:right w:w="108" w:type="dxa"/>
      </w:tblCellMar>
    </w:tblPr>
  </w:style>
  <w:style w:type="table" w:styleId="4">
    <w:name w:val="Table Grid"/>
    <w:basedOn w:val="3"/>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0</TotalTime>
  <ScaleCrop>false</ScaleCrop>
  <LinksUpToDate>false</LinksUpToDate>
  <CharactersWithSpaces>913</CharactersWithSpaces>
  <Application>WPS Office_10.1.0.5554_F1E327BC-269C-435d-A152-05C5408002CA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acer</cp:lastModifiedBy>
  <dcterms:modified xsi:type="dcterms:W3CDTF">2022-10-25T08:09:26Z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2052-10.1.0.5554</vt:lpwstr>
  </property>
</Properties>
</file>