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江西悦美滋科技有限公司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drawing>
          <wp:anchor distT="0" distB="0" distL="114300" distR="114300" simplePos="0" relativeHeight="251659264" behindDoc="0" locked="0" layoutInCell="1" allowOverlap="1">
            <wp:simplePos x="0" y="0"/>
            <wp:positionH relativeFrom="column">
              <wp:posOffset>83185</wp:posOffset>
            </wp:positionH>
            <wp:positionV relativeFrom="paragraph">
              <wp:posOffset>375920</wp:posOffset>
            </wp:positionV>
            <wp:extent cx="2414270" cy="1944370"/>
            <wp:effectExtent l="0" t="0" r="0" b="0"/>
            <wp:wrapNone/>
            <wp:docPr id="1" name="图片 1" descr="ca0016cdf5aad40397a19cc0d8507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a0016cdf5aad40397a19cc0d8507ae"/>
                    <pic:cNvPicPr>
                      <a:picLocks noChangeAspect="1"/>
                    </pic:cNvPicPr>
                  </pic:nvPicPr>
                  <pic:blipFill>
                    <a:blip r:embed="rId4"/>
                    <a:stretch>
                      <a:fillRect/>
                    </a:stretch>
                  </pic:blipFill>
                  <pic:spPr>
                    <a:xfrm>
                      <a:off x="0" y="0"/>
                      <a:ext cx="2414270" cy="1944370"/>
                    </a:xfrm>
                    <a:prstGeom prst="rect">
                      <a:avLst/>
                    </a:prstGeom>
                  </pic:spPr>
                </pic:pic>
              </a:graphicData>
            </a:graphic>
          </wp:anchor>
        </w:drawing>
      </w: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bookmarkStart w:id="0" w:name="_GoBack"/>
      <w:bookmarkEnd w:id="0"/>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戴聪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2021.08.16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69203319"/>
    <w:rsid w:val="7E284A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H.A.O</cp:lastModifiedBy>
  <dcterms:modified xsi:type="dcterms:W3CDTF">2021-08-16T07:45:03Z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697A4B7B1ABA4FB4B85B0570354B26D9</vt:lpwstr>
  </property>
</Properties>
</file>