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BCE782">
      <w:pPr>
        <w:jc w:val="center"/>
        <w:rPr>
          <w:rFonts w:hint="default" w:eastAsiaTheme="minor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暂时缺货说明</w:t>
      </w:r>
    </w:p>
    <w:p w14:paraId="32C22764">
      <w:pPr>
        <w:ind w:firstLine="480" w:firstLineChars="20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我司应县优尊陶瓷有限公司，由于种种原因，以下产品停产：</w:t>
      </w:r>
    </w:p>
    <w:tbl>
      <w:tblPr>
        <w:tblW w:w="676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55"/>
        <w:gridCol w:w="3210"/>
      </w:tblGrid>
      <w:tr w14:paraId="7BE0C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270" w:hRule="atLeast"/>
        </w:trPr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CA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条码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2D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商品名称</w:t>
            </w:r>
          </w:p>
        </w:tc>
      </w:tr>
      <w:tr w14:paraId="4E6C5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F7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6958476843185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93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优尊山河骨瓷8海棠碗</w:t>
            </w:r>
          </w:p>
        </w:tc>
      </w:tr>
    </w:tbl>
    <w:p w14:paraId="553ACFF7">
      <w:pPr>
        <w:ind w:firstLine="480" w:firstLineChars="200"/>
        <w:rPr>
          <w:rFonts w:hint="default"/>
          <w:sz w:val="24"/>
          <w:szCs w:val="24"/>
          <w:lang w:val="en-US" w:eastAsia="zh-CN"/>
        </w:rPr>
      </w:pPr>
    </w:p>
    <w:p w14:paraId="6EA82E99">
      <w:pPr>
        <w:ind w:firstLine="720" w:firstLineChars="3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特此说明</w:t>
      </w:r>
    </w:p>
    <w:p w14:paraId="3C988D80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应县优尊陶瓷有限公司</w:t>
      </w:r>
    </w:p>
    <w:p w14:paraId="411EF3BA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2025年7月15日</w:t>
      </w:r>
    </w:p>
    <w:p w14:paraId="08FD7FDF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3961765</wp:posOffset>
            </wp:positionH>
            <wp:positionV relativeFrom="paragraph">
              <wp:posOffset>63500</wp:posOffset>
            </wp:positionV>
            <wp:extent cx="1407795" cy="1353185"/>
            <wp:effectExtent l="0" t="0" r="0" b="0"/>
            <wp:wrapNone/>
            <wp:docPr id="1" name="图片 1" descr="公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公章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07795" cy="1353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E15F9E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89D2CA4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A8588A6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40B6A698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6B39EA4D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567F938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28944345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4F33C224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  <w:bookmarkStart w:id="0" w:name="_GoBack"/>
      <w:bookmarkEnd w:id="0"/>
    </w:p>
    <w:p w14:paraId="26C11F1A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60F13259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6F6CDE7B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6CDDAC1B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14BE99E2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AF4E26D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3D991927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631799F4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2006417F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087D370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35D955C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160C8471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04CEF277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3BACD1CF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72CD405B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25253F86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p w14:paraId="3C0ADEA6">
      <w:pPr>
        <w:ind w:firstLine="420"/>
        <w:jc w:val="right"/>
        <w:rPr>
          <w:rFonts w:hint="eastAsia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I0YjkxZmUxZTQzMTAyNTg3YjE5MmY3OGE5ZjJiOWQifQ=="/>
  </w:docVars>
  <w:rsids>
    <w:rsidRoot w:val="33A400A4"/>
    <w:rsid w:val="016E429D"/>
    <w:rsid w:val="02713AF2"/>
    <w:rsid w:val="13482DB2"/>
    <w:rsid w:val="14745770"/>
    <w:rsid w:val="14A34882"/>
    <w:rsid w:val="23032AAF"/>
    <w:rsid w:val="239816BA"/>
    <w:rsid w:val="29E07083"/>
    <w:rsid w:val="2EB3170E"/>
    <w:rsid w:val="33A400A4"/>
    <w:rsid w:val="34604F21"/>
    <w:rsid w:val="37BE44CD"/>
    <w:rsid w:val="394E275F"/>
    <w:rsid w:val="3D8449A1"/>
    <w:rsid w:val="3FFF47B3"/>
    <w:rsid w:val="4057639D"/>
    <w:rsid w:val="478A0DC8"/>
    <w:rsid w:val="558B1720"/>
    <w:rsid w:val="59A57D21"/>
    <w:rsid w:val="5A042AE7"/>
    <w:rsid w:val="5C4E6B62"/>
    <w:rsid w:val="5CBA0DE1"/>
    <w:rsid w:val="5F1C2834"/>
    <w:rsid w:val="64735B8E"/>
    <w:rsid w:val="6F0E600E"/>
    <w:rsid w:val="76EA2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259</Characters>
  <Lines>0</Lines>
  <Paragraphs>0</Paragraphs>
  <TotalTime>18</TotalTime>
  <ScaleCrop>false</ScaleCrop>
  <LinksUpToDate>false</LinksUpToDate>
  <CharactersWithSpaces>267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2024-02-05T10:06:00Z</dcterms:created>
  <dc:creator>贵州米多奇公司林银平18085185786</dc:creator>
  <cp:lastModifiedBy>贵州米多奇王敏</cp:lastModifiedBy>
  <dcterms:modified xsi:type="dcterms:W3CDTF">2026-03-21T05:49:08Z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8720C9BB3CB94F97BD1FDBBF34844CD0_13</vt:lpwstr>
  </property>
  <property fmtid="{D5CDD505-2E9C-101B-9397-08002B2CF9AE}" pid="4" name="KSOTemplateDocerSaveRecord">
    <vt:lpwstr>eyJoZGlkIjoiMzI0YjkxZmUxZTQzMTAyNTg3YjE5MmY3OGE5ZjJiOWQiLCJ1c2VySWQiOiIxMTQ0NzM3ODc1In0=</vt:lpwstr>
  </property>
</Properties>
</file>