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lang w:val="en-US" w:eastAsia="zh-CN"/>
        </w:rPr>
        <w:t>贵州省阳光谷文化发展有限公司</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崔有虎</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13906179843</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332624197403052117</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贵州省阳光谷文化发展有限公司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崔林虎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91520115MACNHA8K4R</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r>
        <w:rPr>
          <w:rFonts w:hint="eastAsia" w:ascii="楷体" w:hAnsi="楷体" w:eastAsia="楷体" w:cs="楷体"/>
          <w:szCs w:val="21"/>
          <w:lang w:eastAsia="zh-CN"/>
        </w:rPr>
        <w:t>：</w:t>
      </w:r>
      <w:r>
        <w:rPr>
          <w:rFonts w:hint="eastAsia" w:ascii="楷体" w:hAnsi="楷体" w:eastAsia="楷体" w:cs="楷体"/>
          <w:szCs w:val="21"/>
          <w:lang w:val="en-US" w:eastAsia="zh-CN"/>
        </w:rPr>
        <w:t>崔有虎</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hint="eastAsia" w:ascii="楷体" w:hAnsi="楷体" w:eastAsia="楷体" w:cs="楷体"/>
          <w:szCs w:val="21"/>
          <w:lang w:eastAsia="zh-CN"/>
        </w:rPr>
      </w:pPr>
      <w:r>
        <w:rPr>
          <w:rFonts w:hint="eastAsia" w:ascii="楷体" w:hAnsi="楷体" w:eastAsia="楷体" w:cs="楷体"/>
          <w:color w:val="FF0000"/>
          <w:szCs w:val="21"/>
        </w:rPr>
        <w:t>*</w:t>
      </w:r>
      <w:r>
        <w:rPr>
          <w:rFonts w:hint="eastAsia" w:ascii="楷体" w:hAnsi="楷体" w:eastAsia="楷体" w:cs="楷体"/>
          <w:szCs w:val="21"/>
        </w:rPr>
        <w:t>授权单位盖章</w:t>
      </w:r>
      <w:r>
        <w:rPr>
          <w:rFonts w:hint="eastAsia" w:ascii="楷体" w:hAnsi="楷体" w:eastAsia="楷体" w:cs="楷体"/>
          <w:szCs w:val="21"/>
          <w:lang w:eastAsia="zh-CN"/>
        </w:rPr>
        <w:drawing>
          <wp:inline distT="0" distB="0" distL="114300" distR="114300">
            <wp:extent cx="1004570" cy="1080135"/>
            <wp:effectExtent l="0" t="0" r="5080" b="5715"/>
            <wp:docPr id="1" name="图片 1" descr="14199ae0348ae08a9cf5db4f0a8fb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4199ae0348ae08a9cf5db4f0a8fb53"/>
                    <pic:cNvPicPr>
                      <a:picLocks noChangeAspect="1"/>
                    </pic:cNvPicPr>
                  </pic:nvPicPr>
                  <pic:blipFill>
                    <a:blip r:embed="rId4"/>
                    <a:stretch>
                      <a:fillRect/>
                    </a:stretch>
                  </pic:blipFill>
                  <pic:spPr>
                    <a:xfrm>
                      <a:off x="0" y="0"/>
                      <a:ext cx="1004570" cy="1080135"/>
                    </a:xfrm>
                    <a:prstGeom prst="rect">
                      <a:avLst/>
                    </a:prstGeom>
                  </pic:spPr>
                </pic:pic>
              </a:graphicData>
            </a:graphic>
          </wp:inline>
        </w:drawing>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2023年12月31日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5MDM1NjE5NTE4MDkzOGQyZGM1MmU4MTlmMWExOTMifQ=="/>
  </w:docVars>
  <w:rsids>
    <w:rsidRoot w:val="00BE1E85"/>
    <w:rsid w:val="007A7A3B"/>
    <w:rsid w:val="00BE1E85"/>
    <w:rsid w:val="08077ACB"/>
    <w:rsid w:val="0F17035E"/>
    <w:rsid w:val="12416238"/>
    <w:rsid w:val="283728D7"/>
    <w:rsid w:val="28EC01F3"/>
    <w:rsid w:val="34FB4502"/>
    <w:rsid w:val="382B2D91"/>
    <w:rsid w:val="4282108A"/>
    <w:rsid w:val="53742D83"/>
    <w:rsid w:val="588D076E"/>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9</TotalTime>
  <ScaleCrop>false</ScaleCrop>
  <LinksUpToDate>false</LinksUpToDate>
  <CharactersWithSpaces>913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明月</cp:lastModifiedBy>
  <dcterms:modified xsi:type="dcterms:W3CDTF">2023-12-31T03:24:22Z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E46FDED59CA7406492A099B9C8B7B8FD_13</vt:lpwstr>
  </property>
</Properties>
</file>