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烟台双塔食品股份有限公司</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孙卫卫</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sunweiwei@shuangtafood.com</w:t>
            </w:r>
            <w:bookmarkStart w:id="0" w:name="_GoBack"/>
            <w:bookmarkEnd w:id="0"/>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渠道总监</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18053599810</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370612198111116013</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烟台双塔食品股份有限公司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杨君敏</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ind w:firstLine="1260" w:firstLineChars="600"/>
              <w:rPr>
                <w:rFonts w:hint="default" w:ascii="楷体" w:hAnsi="楷体" w:eastAsia="楷体" w:cs="楷体"/>
                <w:szCs w:val="21"/>
                <w:u w:val="single"/>
                <w:lang w:val="en-US" w:eastAsia="zh-CN"/>
              </w:rPr>
            </w:pPr>
            <w:r>
              <w:rPr>
                <w:rFonts w:hint="eastAsia" w:ascii="楷体" w:hAnsi="楷体" w:eastAsia="楷体" w:cs="楷体"/>
                <w:szCs w:val="21"/>
                <w:u w:val="single"/>
                <w:lang w:val="en-US" w:eastAsia="zh-CN"/>
              </w:rPr>
              <w:t>913700006134151965</w:t>
            </w: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llYzIxY2RmOTJkNWQzMzkzZDVkOGIyNjkyNjY3ZGYifQ=="/>
  </w:docVars>
  <w:rsids>
    <w:rsidRoot w:val="00BE1E85"/>
    <w:rsid w:val="007A7A3B"/>
    <w:rsid w:val="00BE1E85"/>
    <w:rsid w:val="08077ACB"/>
    <w:rsid w:val="12416238"/>
    <w:rsid w:val="283728D7"/>
    <w:rsid w:val="28EC01F3"/>
    <w:rsid w:val="34FB4502"/>
    <w:rsid w:val="382B2D91"/>
    <w:rsid w:val="4282108A"/>
    <w:rsid w:val="53742D83"/>
    <w:rsid w:val="6A84644D"/>
    <w:rsid w:val="6DCE5944"/>
    <w:rsid w:val="719C736A"/>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152</TotalTime>
  <ScaleCrop>false</ScaleCrop>
  <LinksUpToDate>false</LinksUpToDate>
  <CharactersWithSpaces>913</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*夕颜*</cp:lastModifiedBy>
  <dcterms:modified xsi:type="dcterms:W3CDTF">2023-10-26T07:50:44Z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E5762E131E434478A62A31C22D62D9F1_12</vt:lpwstr>
  </property>
</Properties>
</file>