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319" w:rsidRDefault="0089368C">
      <w:pPr>
        <w:spacing w:line="600" w:lineRule="auto"/>
        <w:jc w:val="left"/>
        <w:rPr>
          <w:rFonts w:ascii="宋体" w:eastAsia="宋体" w:hAnsi="宋体" w:cs="宋体"/>
          <w:b/>
          <w:bCs/>
          <w:color w:val="000000" w:themeColor="text1"/>
          <w:sz w:val="28"/>
          <w:szCs w:val="28"/>
          <w:u w:val="single"/>
        </w:rPr>
      </w:pPr>
      <w:r>
        <w:rPr>
          <w:rFonts w:ascii="宋体" w:eastAsia="宋体" w:hAnsi="宋体" w:cs="宋体" w:hint="eastAsia"/>
          <w:b/>
          <w:bCs/>
          <w:color w:val="000000" w:themeColor="text1"/>
          <w:sz w:val="28"/>
          <w:szCs w:val="28"/>
        </w:rPr>
        <w:t>协议编号</w:t>
      </w:r>
      <w:r>
        <w:rPr>
          <w:rFonts w:ascii="宋体" w:eastAsia="宋体" w:hAnsi="宋体" w:cs="宋体" w:hint="eastAsia"/>
          <w:b/>
          <w:bCs/>
          <w:color w:val="000000" w:themeColor="text1"/>
          <w:sz w:val="28"/>
          <w:szCs w:val="28"/>
        </w:rPr>
        <w:t>NO</w:t>
      </w:r>
      <w:r>
        <w:rPr>
          <w:rFonts w:ascii="宋体" w:eastAsia="宋体" w:hAnsi="宋体" w:cs="宋体" w:hint="eastAsia"/>
          <w:b/>
          <w:bCs/>
          <w:color w:val="000000" w:themeColor="text1"/>
          <w:sz w:val="28"/>
          <w:szCs w:val="28"/>
        </w:rPr>
        <w:t>：</w:t>
      </w:r>
    </w:p>
    <w:p w:rsidR="00446319" w:rsidRDefault="0089368C">
      <w:pPr>
        <w:spacing w:line="600" w:lineRule="auto"/>
        <w:jc w:val="left"/>
        <w:rPr>
          <w:rFonts w:ascii="宋体" w:eastAsia="宋体" w:hAnsi="宋体" w:cs="宋体"/>
          <w:b/>
          <w:bCs/>
          <w:color w:val="000000" w:themeColor="text1"/>
          <w:sz w:val="28"/>
          <w:szCs w:val="28"/>
          <w:u w:val="single"/>
        </w:rPr>
      </w:pPr>
      <w:r>
        <w:rPr>
          <w:rFonts w:ascii="宋体" w:eastAsia="宋体" w:hAnsi="宋体" w:cs="宋体" w:hint="eastAsia"/>
          <w:b/>
          <w:bCs/>
          <w:color w:val="000000" w:themeColor="text1"/>
          <w:sz w:val="28"/>
          <w:szCs w:val="28"/>
        </w:rPr>
        <w:t>租赁商户简称：</w:t>
      </w:r>
      <w:r>
        <w:rPr>
          <w:rFonts w:ascii="宋体" w:eastAsia="宋体" w:hAnsi="宋体" w:cs="宋体" w:hint="eastAsia"/>
          <w:b/>
          <w:bCs/>
          <w:color w:val="000000" w:themeColor="text1"/>
          <w:sz w:val="28"/>
          <w:szCs w:val="28"/>
        </w:rPr>
        <w:t>合力珠宝</w:t>
      </w:r>
    </w:p>
    <w:p w:rsidR="00446319" w:rsidRDefault="0089368C">
      <w:pPr>
        <w:spacing w:line="600" w:lineRule="auto"/>
        <w:jc w:val="left"/>
        <w:rPr>
          <w:rFonts w:ascii="宋体" w:eastAsia="宋体" w:hAnsi="宋体" w:cs="宋体"/>
          <w:b/>
          <w:bCs/>
          <w:color w:val="000000" w:themeColor="text1"/>
          <w:sz w:val="28"/>
          <w:szCs w:val="28"/>
        </w:rPr>
      </w:pPr>
      <w:r>
        <w:rPr>
          <w:rFonts w:ascii="宋体" w:eastAsia="宋体" w:hAnsi="宋体" w:cs="宋体" w:hint="eastAsia"/>
          <w:b/>
          <w:bCs/>
          <w:color w:val="000000" w:themeColor="text1"/>
          <w:sz w:val="28"/>
          <w:szCs w:val="28"/>
        </w:rPr>
        <w:t>商户编号</w:t>
      </w:r>
      <w:r>
        <w:rPr>
          <w:rFonts w:ascii="宋体" w:eastAsia="宋体" w:hAnsi="宋体" w:cs="宋体" w:hint="eastAsia"/>
          <w:b/>
          <w:bCs/>
          <w:color w:val="000000" w:themeColor="text1"/>
          <w:sz w:val="28"/>
          <w:szCs w:val="28"/>
        </w:rPr>
        <w:t>NO</w:t>
      </w:r>
      <w:r>
        <w:rPr>
          <w:rFonts w:ascii="宋体" w:eastAsia="宋体" w:hAnsi="宋体" w:cs="宋体" w:hint="eastAsia"/>
          <w:b/>
          <w:bCs/>
          <w:color w:val="000000" w:themeColor="text1"/>
          <w:sz w:val="28"/>
          <w:szCs w:val="28"/>
        </w:rPr>
        <w:t>：</w:t>
      </w:r>
      <w:r>
        <w:rPr>
          <w:rFonts w:ascii="宋体" w:eastAsia="宋体" w:hAnsi="宋体" w:cs="宋体" w:hint="eastAsia"/>
          <w:b/>
          <w:bCs/>
          <w:color w:val="000000" w:themeColor="text1"/>
          <w:sz w:val="28"/>
          <w:szCs w:val="28"/>
        </w:rPr>
        <w:t xml:space="preserve"> </w:t>
      </w:r>
    </w:p>
    <w:p w:rsidR="00446319" w:rsidRDefault="0089368C">
      <w:pPr>
        <w:spacing w:line="600" w:lineRule="auto"/>
        <w:jc w:val="left"/>
        <w:rPr>
          <w:rFonts w:ascii="宋体" w:eastAsia="宋体" w:hAnsi="宋体" w:cs="宋体"/>
          <w:b/>
          <w:bCs/>
          <w:color w:val="000000" w:themeColor="text1"/>
          <w:sz w:val="28"/>
          <w:szCs w:val="28"/>
        </w:rPr>
      </w:pPr>
      <w:r>
        <w:rPr>
          <w:rFonts w:ascii="宋体" w:eastAsia="宋体" w:hAnsi="宋体" w:cs="宋体" w:hint="eastAsia"/>
          <w:b/>
          <w:bCs/>
          <w:color w:val="000000" w:themeColor="text1"/>
          <w:sz w:val="28"/>
          <w:szCs w:val="28"/>
        </w:rPr>
        <w:t>合作主要项目</w:t>
      </w:r>
      <w:r>
        <w:rPr>
          <w:rFonts w:ascii="宋体" w:eastAsia="宋体" w:hAnsi="宋体" w:cs="宋体" w:hint="eastAsia"/>
          <w:b/>
          <w:bCs/>
          <w:color w:val="000000" w:themeColor="text1"/>
          <w:sz w:val="28"/>
          <w:szCs w:val="28"/>
        </w:rPr>
        <w:t>:</w:t>
      </w:r>
    </w:p>
    <w:p w:rsidR="00446319" w:rsidRDefault="00446319">
      <w:pPr>
        <w:spacing w:line="600" w:lineRule="auto"/>
        <w:jc w:val="left"/>
        <w:rPr>
          <w:rFonts w:ascii="宋体" w:eastAsia="宋体" w:hAnsi="宋体" w:cs="宋体"/>
          <w:b/>
          <w:bCs/>
          <w:color w:val="000000" w:themeColor="text1"/>
          <w:sz w:val="28"/>
          <w:szCs w:val="28"/>
        </w:rPr>
      </w:pPr>
    </w:p>
    <w:p w:rsidR="00446319" w:rsidRDefault="0089368C">
      <w:pPr>
        <w:spacing w:line="600" w:lineRule="auto"/>
        <w:ind w:firstLineChars="600" w:firstLine="2650"/>
        <w:rPr>
          <w:rFonts w:asciiTheme="minorEastAsia" w:hAnsiTheme="minorEastAsia" w:cs="仿宋_GB2312"/>
          <w:b/>
          <w:bCs/>
          <w:color w:val="000000" w:themeColor="text1"/>
          <w:sz w:val="44"/>
          <w:szCs w:val="44"/>
        </w:rPr>
      </w:pPr>
      <w:r>
        <w:rPr>
          <w:rFonts w:asciiTheme="minorEastAsia" w:hAnsiTheme="minorEastAsia" w:cs="仿宋_GB2312" w:hint="eastAsia"/>
          <w:b/>
          <w:bCs/>
          <w:color w:val="000000" w:themeColor="text1"/>
          <w:sz w:val="44"/>
          <w:szCs w:val="44"/>
        </w:rPr>
        <w:t>超市广告位租赁合同书</w:t>
      </w: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89368C">
      <w:pPr>
        <w:spacing w:line="600" w:lineRule="auto"/>
        <w:jc w:val="center"/>
        <w:rPr>
          <w:rFonts w:asciiTheme="minorEastAsia" w:hAnsiTheme="minorEastAsia" w:cs="仿宋_GB2312"/>
          <w:b/>
          <w:bCs/>
          <w:color w:val="000000" w:themeColor="text1"/>
          <w:sz w:val="28"/>
          <w:szCs w:val="28"/>
        </w:rPr>
      </w:pPr>
      <w:r>
        <w:rPr>
          <w:rFonts w:asciiTheme="minorEastAsia" w:hAnsiTheme="minorEastAsia" w:cs="仿宋_GB2312" w:hint="eastAsia"/>
          <w:b/>
          <w:bCs/>
          <w:color w:val="000000" w:themeColor="text1"/>
          <w:sz w:val="28"/>
          <w:szCs w:val="28"/>
        </w:rPr>
        <w:t>（合作类型：新签</w:t>
      </w:r>
      <w:r>
        <w:rPr>
          <w:rFonts w:ascii="宋体" w:hAnsi="宋体" w:cs="宋体" w:hint="eastAsia"/>
          <w:sz w:val="28"/>
          <w:szCs w:val="28"/>
        </w:rPr>
        <w:t>☑</w:t>
      </w:r>
      <w:r>
        <w:rPr>
          <w:rFonts w:asciiTheme="minorEastAsia" w:hAnsiTheme="minorEastAsia" w:cs="仿宋_GB2312" w:hint="eastAsia"/>
          <w:b/>
          <w:bCs/>
          <w:color w:val="000000" w:themeColor="text1"/>
          <w:sz w:val="28"/>
          <w:szCs w:val="28"/>
        </w:rPr>
        <w:t xml:space="preserve">  </w:t>
      </w:r>
      <w:r>
        <w:rPr>
          <w:rFonts w:asciiTheme="minorEastAsia" w:hAnsiTheme="minorEastAsia" w:cs="仿宋_GB2312" w:hint="eastAsia"/>
          <w:b/>
          <w:bCs/>
          <w:color w:val="000000" w:themeColor="text1"/>
          <w:sz w:val="28"/>
          <w:szCs w:val="28"/>
        </w:rPr>
        <w:t>续签</w:t>
      </w:r>
      <w:r>
        <w:rPr>
          <w:rFonts w:ascii="宋体" w:hAnsi="宋体" w:cs="宋体" w:hint="eastAsia"/>
          <w:sz w:val="28"/>
          <w:szCs w:val="28"/>
        </w:rPr>
        <w:t>□</w:t>
      </w:r>
      <w:r>
        <w:rPr>
          <w:rFonts w:asciiTheme="minorEastAsia" w:hAnsiTheme="minorEastAsia" w:cs="仿宋_GB2312" w:hint="eastAsia"/>
          <w:b/>
          <w:bCs/>
          <w:color w:val="000000" w:themeColor="text1"/>
          <w:sz w:val="28"/>
          <w:szCs w:val="28"/>
        </w:rPr>
        <w:t>）</w:t>
      </w: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jc w:val="center"/>
        <w:rPr>
          <w:rFonts w:asciiTheme="minorEastAsia" w:hAnsiTheme="minorEastAsia" w:cs="仿宋_GB2312"/>
          <w:b/>
          <w:bCs/>
          <w:color w:val="000000" w:themeColor="text1"/>
          <w:sz w:val="28"/>
          <w:szCs w:val="28"/>
        </w:rPr>
      </w:pPr>
    </w:p>
    <w:p w:rsidR="00446319" w:rsidRDefault="00446319">
      <w:pPr>
        <w:spacing w:line="600" w:lineRule="auto"/>
        <w:rPr>
          <w:rFonts w:asciiTheme="minorEastAsia" w:hAnsiTheme="minorEastAsia" w:cs="仿宋_GB2312"/>
          <w:b/>
          <w:bCs/>
          <w:color w:val="000000" w:themeColor="text1"/>
          <w:sz w:val="28"/>
          <w:szCs w:val="28"/>
        </w:rPr>
      </w:pPr>
    </w:p>
    <w:p w:rsidR="00446319" w:rsidRDefault="0089368C">
      <w:pPr>
        <w:spacing w:line="600" w:lineRule="auto"/>
        <w:jc w:val="center"/>
        <w:rPr>
          <w:rFonts w:asciiTheme="minorEastAsia" w:hAnsiTheme="minorEastAsia" w:cs="仿宋_GB2312"/>
          <w:b/>
          <w:bCs/>
          <w:color w:val="000000" w:themeColor="text1"/>
          <w:sz w:val="28"/>
          <w:szCs w:val="28"/>
        </w:rPr>
      </w:pPr>
      <w:r>
        <w:rPr>
          <w:rFonts w:asciiTheme="minorEastAsia" w:hAnsiTheme="minorEastAsia" w:cs="仿宋_GB2312" w:hint="eastAsia"/>
          <w:b/>
          <w:bCs/>
          <w:color w:val="000000" w:themeColor="text1"/>
          <w:sz w:val="28"/>
          <w:szCs w:val="28"/>
        </w:rPr>
        <w:t>日期：</w:t>
      </w:r>
      <w:r>
        <w:rPr>
          <w:rFonts w:asciiTheme="minorEastAsia" w:hAnsiTheme="minorEastAsia" w:cs="仿宋_GB2312" w:hint="eastAsia"/>
          <w:b/>
          <w:bCs/>
          <w:color w:val="000000" w:themeColor="text1"/>
          <w:sz w:val="28"/>
          <w:szCs w:val="28"/>
        </w:rPr>
        <w:t xml:space="preserve">    </w:t>
      </w:r>
      <w:r>
        <w:rPr>
          <w:rFonts w:asciiTheme="minorEastAsia" w:hAnsiTheme="minorEastAsia" w:cs="仿宋_GB2312" w:hint="eastAsia"/>
          <w:b/>
          <w:bCs/>
          <w:color w:val="000000" w:themeColor="text1"/>
          <w:sz w:val="28"/>
          <w:szCs w:val="28"/>
        </w:rPr>
        <w:t>年</w:t>
      </w:r>
      <w:r>
        <w:rPr>
          <w:rFonts w:asciiTheme="minorEastAsia" w:hAnsiTheme="minorEastAsia" w:cs="仿宋_GB2312" w:hint="eastAsia"/>
          <w:b/>
          <w:bCs/>
          <w:color w:val="000000" w:themeColor="text1"/>
          <w:sz w:val="28"/>
          <w:szCs w:val="28"/>
        </w:rPr>
        <w:t xml:space="preserve">    </w:t>
      </w:r>
      <w:r>
        <w:rPr>
          <w:rFonts w:asciiTheme="minorEastAsia" w:hAnsiTheme="minorEastAsia" w:cs="仿宋_GB2312" w:hint="eastAsia"/>
          <w:b/>
          <w:bCs/>
          <w:color w:val="000000" w:themeColor="text1"/>
          <w:sz w:val="28"/>
          <w:szCs w:val="28"/>
        </w:rPr>
        <w:t>月</w:t>
      </w:r>
      <w:r>
        <w:rPr>
          <w:rFonts w:asciiTheme="minorEastAsia" w:hAnsiTheme="minorEastAsia" w:cs="仿宋_GB2312" w:hint="eastAsia"/>
          <w:b/>
          <w:bCs/>
          <w:color w:val="000000" w:themeColor="text1"/>
          <w:sz w:val="28"/>
          <w:szCs w:val="28"/>
        </w:rPr>
        <w:t xml:space="preserve">    </w:t>
      </w:r>
      <w:r>
        <w:rPr>
          <w:rFonts w:asciiTheme="minorEastAsia" w:hAnsiTheme="minorEastAsia" w:cs="仿宋_GB2312" w:hint="eastAsia"/>
          <w:b/>
          <w:bCs/>
          <w:color w:val="000000" w:themeColor="text1"/>
          <w:sz w:val="28"/>
          <w:szCs w:val="28"/>
        </w:rPr>
        <w:t>日</w:t>
      </w:r>
    </w:p>
    <w:p w:rsidR="00446319" w:rsidRDefault="0089368C">
      <w:pPr>
        <w:spacing w:line="600" w:lineRule="auto"/>
        <w:ind w:firstLineChars="1000" w:firstLine="4417"/>
        <w:rPr>
          <w:rFonts w:asciiTheme="minorEastAsia" w:hAnsiTheme="minorEastAsia" w:cs="仿宋_GB2312"/>
          <w:b/>
          <w:bCs/>
          <w:sz w:val="44"/>
          <w:szCs w:val="44"/>
        </w:rPr>
      </w:pPr>
      <w:r>
        <w:rPr>
          <w:rFonts w:asciiTheme="minorEastAsia" w:hAnsiTheme="minorEastAsia" w:cs="仿宋_GB2312" w:hint="eastAsia"/>
          <w:b/>
          <w:bCs/>
          <w:sz w:val="44"/>
          <w:szCs w:val="44"/>
        </w:rPr>
        <w:t xml:space="preserve"> </w:t>
      </w:r>
    </w:p>
    <w:p w:rsidR="00446319" w:rsidRDefault="00446319">
      <w:pPr>
        <w:spacing w:line="600" w:lineRule="auto"/>
        <w:ind w:firstLineChars="1000" w:firstLine="4417"/>
        <w:rPr>
          <w:rFonts w:asciiTheme="minorEastAsia" w:hAnsiTheme="minorEastAsia" w:cs="仿宋_GB2312"/>
          <w:b/>
          <w:bCs/>
          <w:sz w:val="44"/>
          <w:szCs w:val="44"/>
        </w:rPr>
      </w:pPr>
    </w:p>
    <w:p w:rsidR="00446319" w:rsidRDefault="00446319">
      <w:pPr>
        <w:spacing w:line="340" w:lineRule="exact"/>
        <w:ind w:firstLineChars="1000" w:firstLine="4417"/>
        <w:rPr>
          <w:rFonts w:asciiTheme="minorEastAsia" w:hAnsiTheme="minorEastAsia" w:cs="仿宋_GB2312"/>
          <w:b/>
          <w:bCs/>
          <w:sz w:val="44"/>
          <w:szCs w:val="44"/>
          <w:lang w:val="zh-CN"/>
        </w:rPr>
      </w:pPr>
    </w:p>
    <w:p w:rsidR="00446319" w:rsidRDefault="00446319">
      <w:pPr>
        <w:spacing w:line="340" w:lineRule="exact"/>
        <w:ind w:firstLineChars="1500" w:firstLine="4518"/>
        <w:rPr>
          <w:rFonts w:asciiTheme="minorEastAsia" w:hAnsiTheme="minorEastAsia" w:cs="仿宋_GB2312"/>
          <w:b/>
          <w:bCs/>
          <w:sz w:val="30"/>
          <w:szCs w:val="30"/>
          <w:lang w:val="zh-CN"/>
        </w:rPr>
      </w:pPr>
    </w:p>
    <w:p w:rsidR="00446319" w:rsidRDefault="0089368C">
      <w:pPr>
        <w:spacing w:line="340" w:lineRule="exact"/>
        <w:ind w:firstLineChars="1500" w:firstLine="4518"/>
        <w:rPr>
          <w:rFonts w:asciiTheme="minorEastAsia" w:hAnsiTheme="minorEastAsia" w:cs="仿宋_GB2312"/>
          <w:b/>
          <w:bCs/>
          <w:sz w:val="30"/>
          <w:szCs w:val="30"/>
          <w:lang w:val="zh-CN"/>
        </w:rPr>
      </w:pPr>
      <w:r>
        <w:rPr>
          <w:rFonts w:asciiTheme="minorEastAsia" w:hAnsiTheme="minorEastAsia" w:cs="仿宋_GB2312" w:hint="eastAsia"/>
          <w:b/>
          <w:bCs/>
          <w:sz w:val="30"/>
          <w:szCs w:val="30"/>
          <w:lang w:val="zh-CN"/>
        </w:rPr>
        <w:t>目</w:t>
      </w:r>
      <w:r>
        <w:rPr>
          <w:rFonts w:asciiTheme="minorEastAsia" w:hAnsiTheme="minorEastAsia" w:cs="仿宋_GB2312" w:hint="eastAsia"/>
          <w:b/>
          <w:bCs/>
          <w:sz w:val="30"/>
          <w:szCs w:val="30"/>
        </w:rPr>
        <w:t xml:space="preserve"> </w:t>
      </w:r>
      <w:r>
        <w:rPr>
          <w:rFonts w:asciiTheme="minorEastAsia" w:hAnsiTheme="minorEastAsia" w:cs="仿宋_GB2312" w:hint="eastAsia"/>
          <w:b/>
          <w:bCs/>
          <w:sz w:val="30"/>
          <w:szCs w:val="30"/>
          <w:lang w:val="zh-CN"/>
        </w:rPr>
        <w:t>录</w:t>
      </w:r>
    </w:p>
    <w:p w:rsidR="00446319" w:rsidRDefault="00446319">
      <w:pPr>
        <w:spacing w:after="160" w:line="440" w:lineRule="exact"/>
        <w:jc w:val="left"/>
        <w:rPr>
          <w:rFonts w:asciiTheme="minorEastAsia" w:hAnsiTheme="minorEastAsia" w:cs="仿宋_GB2312"/>
          <w:color w:val="000000" w:themeColor="text1"/>
          <w:sz w:val="30"/>
          <w:szCs w:val="30"/>
        </w:rPr>
      </w:pP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第一条：总则</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第二条：广告商名称及经营合法证件</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第三条</w:t>
      </w:r>
      <w:r>
        <w:rPr>
          <w:rFonts w:asciiTheme="minorEastAsia" w:hAnsiTheme="minorEastAsia" w:cs="仿宋_GB2312" w:hint="eastAsia"/>
          <w:color w:val="000000" w:themeColor="text1"/>
          <w:sz w:val="30"/>
          <w:szCs w:val="30"/>
        </w:rPr>
        <w:t>:</w:t>
      </w:r>
      <w:r>
        <w:rPr>
          <w:rFonts w:asciiTheme="minorEastAsia" w:hAnsiTheme="minorEastAsia" w:cs="仿宋_GB2312" w:hint="eastAsia"/>
          <w:color w:val="000000" w:themeColor="text1"/>
          <w:sz w:val="30"/>
          <w:szCs w:val="30"/>
        </w:rPr>
        <w:t>广告位置、形式</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第四条：广告样稿审核及安装</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第五条：广告租赁类型</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第六条：保证金</w:t>
      </w:r>
    </w:p>
    <w:p w:rsidR="00446319" w:rsidRDefault="0089368C">
      <w:pPr>
        <w:spacing w:after="160" w:line="440" w:lineRule="exact"/>
        <w:jc w:val="left"/>
        <w:rPr>
          <w:rFonts w:ascii="宋体" w:eastAsia="宋体" w:hAnsi="宋体" w:cs="宋体"/>
          <w:b/>
          <w:bCs/>
          <w:color w:val="000000" w:themeColor="text1"/>
          <w:sz w:val="24"/>
        </w:rPr>
      </w:pPr>
      <w:r>
        <w:rPr>
          <w:rFonts w:asciiTheme="minorEastAsia" w:hAnsiTheme="minorEastAsia" w:cs="仿宋_GB2312" w:hint="eastAsia"/>
          <w:color w:val="000000" w:themeColor="text1"/>
          <w:sz w:val="30"/>
          <w:szCs w:val="30"/>
        </w:rPr>
        <w:t>第</w:t>
      </w:r>
      <w:r>
        <w:rPr>
          <w:rFonts w:asciiTheme="minorEastAsia" w:hAnsiTheme="minorEastAsia" w:cs="仿宋_GB2312" w:hint="eastAsia"/>
          <w:color w:val="000000" w:themeColor="text1"/>
          <w:sz w:val="30"/>
          <w:szCs w:val="30"/>
        </w:rPr>
        <w:t>七</w:t>
      </w:r>
      <w:r>
        <w:rPr>
          <w:rFonts w:asciiTheme="minorEastAsia" w:hAnsiTheme="minorEastAsia" w:cs="仿宋_GB2312" w:hint="eastAsia"/>
          <w:color w:val="000000" w:themeColor="text1"/>
          <w:sz w:val="30"/>
          <w:szCs w:val="30"/>
        </w:rPr>
        <w:t>条：广告位租赁费、</w:t>
      </w:r>
      <w:r>
        <w:rPr>
          <w:rFonts w:asciiTheme="minorEastAsia" w:hAnsiTheme="minorEastAsia" w:cs="仿宋_GB2312" w:hint="eastAsia"/>
          <w:color w:val="000000" w:themeColor="text1"/>
          <w:sz w:val="30"/>
          <w:szCs w:val="30"/>
        </w:rPr>
        <w:t>保证金、</w:t>
      </w:r>
      <w:r>
        <w:rPr>
          <w:rFonts w:asciiTheme="minorEastAsia" w:hAnsiTheme="minorEastAsia" w:cs="仿宋_GB2312" w:hint="eastAsia"/>
          <w:color w:val="000000" w:themeColor="text1"/>
          <w:sz w:val="30"/>
          <w:szCs w:val="30"/>
        </w:rPr>
        <w:t>电费及支付方式</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w:t>
      </w:r>
      <w:r>
        <w:rPr>
          <w:rFonts w:asciiTheme="minorEastAsia" w:hAnsiTheme="minorEastAsia" w:cs="仿宋_GB2312" w:hint="eastAsia"/>
          <w:color w:val="000000" w:themeColor="text1"/>
          <w:sz w:val="30"/>
          <w:szCs w:val="30"/>
        </w:rPr>
        <w:t>八</w:t>
      </w:r>
      <w:r>
        <w:rPr>
          <w:rFonts w:asciiTheme="minorEastAsia" w:hAnsiTheme="minorEastAsia" w:cs="仿宋_GB2312" w:hint="eastAsia"/>
          <w:color w:val="000000" w:themeColor="text1"/>
          <w:sz w:val="30"/>
          <w:szCs w:val="30"/>
        </w:rPr>
        <w:t>条：甲方权利及义务</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w:t>
      </w:r>
      <w:r>
        <w:rPr>
          <w:rFonts w:asciiTheme="minorEastAsia" w:hAnsiTheme="minorEastAsia" w:cs="仿宋_GB2312" w:hint="eastAsia"/>
          <w:color w:val="000000" w:themeColor="text1"/>
          <w:sz w:val="30"/>
          <w:szCs w:val="30"/>
        </w:rPr>
        <w:t>九</w:t>
      </w:r>
      <w:r>
        <w:rPr>
          <w:rFonts w:asciiTheme="minorEastAsia" w:hAnsiTheme="minorEastAsia" w:cs="仿宋_GB2312" w:hint="eastAsia"/>
          <w:color w:val="000000" w:themeColor="text1"/>
          <w:sz w:val="30"/>
          <w:szCs w:val="30"/>
        </w:rPr>
        <w:t>条：乙方权利及义务</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w:t>
      </w:r>
      <w:r>
        <w:rPr>
          <w:rFonts w:asciiTheme="minorEastAsia" w:hAnsiTheme="minorEastAsia" w:cs="仿宋_GB2312" w:hint="eastAsia"/>
          <w:color w:val="000000" w:themeColor="text1"/>
          <w:sz w:val="30"/>
          <w:szCs w:val="30"/>
        </w:rPr>
        <w:t>十</w:t>
      </w:r>
      <w:r>
        <w:rPr>
          <w:rFonts w:asciiTheme="minorEastAsia" w:hAnsiTheme="minorEastAsia" w:cs="仿宋_GB2312" w:hint="eastAsia"/>
          <w:color w:val="000000" w:themeColor="text1"/>
          <w:sz w:val="30"/>
          <w:szCs w:val="30"/>
        </w:rPr>
        <w:t>条：违约责任</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第十</w:t>
      </w:r>
      <w:r>
        <w:rPr>
          <w:rFonts w:asciiTheme="minorEastAsia" w:hAnsiTheme="minorEastAsia" w:cs="仿宋_GB2312" w:hint="eastAsia"/>
          <w:color w:val="000000" w:themeColor="text1"/>
          <w:sz w:val="30"/>
          <w:szCs w:val="30"/>
        </w:rPr>
        <w:t>一</w:t>
      </w:r>
      <w:r>
        <w:rPr>
          <w:rFonts w:asciiTheme="minorEastAsia" w:hAnsiTheme="minorEastAsia" w:cs="仿宋_GB2312" w:hint="eastAsia"/>
          <w:color w:val="000000" w:themeColor="text1"/>
          <w:sz w:val="30"/>
          <w:szCs w:val="30"/>
        </w:rPr>
        <w:t>条：不可抗力条款</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第十二条：保密条款</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第十</w:t>
      </w:r>
      <w:r>
        <w:rPr>
          <w:rFonts w:asciiTheme="minorEastAsia" w:hAnsiTheme="minorEastAsia" w:cs="仿宋_GB2312" w:hint="eastAsia"/>
          <w:color w:val="000000" w:themeColor="text1"/>
          <w:sz w:val="30"/>
          <w:szCs w:val="30"/>
        </w:rPr>
        <w:t>三</w:t>
      </w:r>
      <w:r>
        <w:rPr>
          <w:rFonts w:asciiTheme="minorEastAsia" w:hAnsiTheme="minorEastAsia" w:cs="仿宋_GB2312" w:hint="eastAsia"/>
          <w:color w:val="000000" w:themeColor="text1"/>
          <w:sz w:val="30"/>
          <w:szCs w:val="30"/>
        </w:rPr>
        <w:t>条：本合同的终止、解除</w:t>
      </w:r>
    </w:p>
    <w:p w:rsidR="00446319" w:rsidRDefault="0089368C">
      <w:pPr>
        <w:spacing w:after="160"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第十</w:t>
      </w:r>
      <w:r>
        <w:rPr>
          <w:rFonts w:asciiTheme="minorEastAsia" w:hAnsiTheme="minorEastAsia" w:cs="仿宋_GB2312" w:hint="eastAsia"/>
          <w:color w:val="000000" w:themeColor="text1"/>
          <w:sz w:val="30"/>
          <w:szCs w:val="30"/>
        </w:rPr>
        <w:t>四</w:t>
      </w:r>
      <w:r>
        <w:rPr>
          <w:rFonts w:asciiTheme="minorEastAsia" w:hAnsiTheme="minorEastAsia" w:cs="仿宋_GB2312" w:hint="eastAsia"/>
          <w:color w:val="000000" w:themeColor="text1"/>
          <w:sz w:val="30"/>
          <w:szCs w:val="30"/>
        </w:rPr>
        <w:t>条：争议解决</w:t>
      </w:r>
    </w:p>
    <w:p w:rsidR="00446319" w:rsidRDefault="0089368C">
      <w:pPr>
        <w:spacing w:line="440" w:lineRule="exact"/>
        <w:jc w:val="left"/>
        <w:rPr>
          <w:rFonts w:asciiTheme="minorEastAsia" w:hAnsiTheme="minorEastAsia" w:cs="仿宋_GB2312"/>
          <w:color w:val="000000" w:themeColor="text1"/>
          <w:sz w:val="30"/>
          <w:szCs w:val="30"/>
        </w:rPr>
      </w:pPr>
      <w:r>
        <w:rPr>
          <w:rFonts w:asciiTheme="minorEastAsia" w:hAnsiTheme="minorEastAsia" w:cs="仿宋_GB2312" w:hint="eastAsia"/>
          <w:color w:val="000000" w:themeColor="text1"/>
          <w:sz w:val="30"/>
          <w:szCs w:val="30"/>
        </w:rPr>
        <w:t>第十</w:t>
      </w:r>
      <w:r>
        <w:rPr>
          <w:rFonts w:asciiTheme="minorEastAsia" w:hAnsiTheme="minorEastAsia" w:cs="仿宋_GB2312" w:hint="eastAsia"/>
          <w:color w:val="000000" w:themeColor="text1"/>
          <w:sz w:val="30"/>
          <w:szCs w:val="30"/>
        </w:rPr>
        <w:t>五</w:t>
      </w:r>
      <w:r>
        <w:rPr>
          <w:rFonts w:asciiTheme="minorEastAsia" w:hAnsiTheme="minorEastAsia" w:cs="仿宋_GB2312" w:hint="eastAsia"/>
          <w:color w:val="000000" w:themeColor="text1"/>
          <w:sz w:val="30"/>
          <w:szCs w:val="30"/>
        </w:rPr>
        <w:t>条：其他</w:t>
      </w:r>
    </w:p>
    <w:p w:rsidR="00446319" w:rsidRDefault="00446319">
      <w:pPr>
        <w:spacing w:line="340" w:lineRule="exact"/>
        <w:ind w:firstLineChars="750" w:firstLine="3313"/>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446319">
      <w:pPr>
        <w:spacing w:line="340" w:lineRule="exact"/>
        <w:ind w:firstLineChars="500" w:firstLine="2209"/>
        <w:rPr>
          <w:rFonts w:asciiTheme="minorEastAsia" w:hAnsiTheme="minorEastAsia" w:cs="仿宋_GB2312"/>
          <w:b/>
          <w:bCs/>
          <w:color w:val="000000" w:themeColor="text1"/>
          <w:sz w:val="44"/>
          <w:szCs w:val="44"/>
        </w:rPr>
      </w:pPr>
    </w:p>
    <w:p w:rsidR="00446319" w:rsidRDefault="0089368C">
      <w:pPr>
        <w:spacing w:line="340" w:lineRule="exact"/>
        <w:ind w:firstLineChars="1000" w:firstLine="3213"/>
        <w:rPr>
          <w:rFonts w:asciiTheme="minorEastAsia" w:hAnsiTheme="minorEastAsia" w:cs="仿宋_GB2312"/>
          <w:b/>
          <w:bCs/>
          <w:color w:val="000000" w:themeColor="text1"/>
          <w:sz w:val="32"/>
          <w:szCs w:val="32"/>
        </w:rPr>
      </w:pPr>
      <w:r>
        <w:rPr>
          <w:rFonts w:asciiTheme="minorEastAsia" w:hAnsiTheme="minorEastAsia" w:cs="仿宋_GB2312" w:hint="eastAsia"/>
          <w:b/>
          <w:bCs/>
          <w:color w:val="000000" w:themeColor="text1"/>
          <w:sz w:val="32"/>
          <w:szCs w:val="32"/>
        </w:rPr>
        <w:lastRenderedPageBreak/>
        <w:t>超市广告位租赁合同书</w:t>
      </w:r>
    </w:p>
    <w:p w:rsidR="00446319" w:rsidRDefault="00446319">
      <w:pPr>
        <w:spacing w:line="340" w:lineRule="exact"/>
        <w:jc w:val="center"/>
        <w:rPr>
          <w:rFonts w:asciiTheme="minorEastAsia" w:hAnsiTheme="minorEastAsia" w:cs="仿宋_GB2312"/>
          <w:b/>
          <w:bCs/>
          <w:color w:val="000000" w:themeColor="text1"/>
          <w:sz w:val="44"/>
          <w:szCs w:val="44"/>
        </w:rPr>
      </w:pPr>
    </w:p>
    <w:p w:rsidR="00446319" w:rsidRDefault="0089368C">
      <w:pPr>
        <w:spacing w:line="360" w:lineRule="auto"/>
        <w:ind w:firstLineChars="200" w:firstLine="480"/>
        <w:jc w:val="left"/>
        <w:rPr>
          <w:rFonts w:ascii="宋体" w:eastAsia="宋体" w:hAnsi="宋体" w:cs="宋体"/>
          <w:color w:val="000000" w:themeColor="text1"/>
          <w:sz w:val="24"/>
        </w:rPr>
      </w:pPr>
      <w:r>
        <w:rPr>
          <w:rFonts w:ascii="宋体" w:eastAsia="宋体" w:hAnsi="宋体" w:cs="宋体" w:hint="eastAsia"/>
          <w:color w:val="000000" w:themeColor="text1"/>
          <w:sz w:val="24"/>
        </w:rPr>
        <w:t>甲乙双方本着互惠互利的原则，</w:t>
      </w:r>
      <w:r>
        <w:rPr>
          <w:rFonts w:ascii="宋体" w:eastAsia="宋体" w:hAnsi="宋体" w:cs="宋体" w:hint="eastAsia"/>
          <w:color w:val="000000" w:themeColor="text1"/>
          <w:sz w:val="24"/>
          <w:lang w:val="zh-CN"/>
        </w:rPr>
        <w:t>根据《中华人民共和国合同法》及有关法律法规规定，为明确出租方与承租方的权利义务关系，本着平等自愿的原则，经双方协商一致，签订本合同。</w:t>
      </w:r>
    </w:p>
    <w:p w:rsidR="00446319" w:rsidRDefault="0089368C">
      <w:p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lang w:val="zh-CN"/>
        </w:rPr>
        <w:t>出租方：</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称为“甲方”</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贵州合力惠民民生超市股份有限公司</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b/>
          <w:sz w:val="24"/>
        </w:rPr>
      </w:pPr>
      <w:r>
        <w:rPr>
          <w:rFonts w:ascii="宋体" w:eastAsia="宋体" w:hAnsi="宋体" w:cs="宋体" w:hint="eastAsia"/>
          <w:color w:val="000000" w:themeColor="text1"/>
          <w:sz w:val="24"/>
          <w:lang w:val="zh-CN"/>
        </w:rPr>
        <w:t>承租方：</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称为</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乙方</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贵州花溪合力工艺饰品店</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b/>
          <w:sz w:val="24"/>
          <w:lang w:val="zh-CN"/>
        </w:rPr>
      </w:pPr>
      <w:r>
        <w:rPr>
          <w:rFonts w:ascii="宋体" w:eastAsia="宋体" w:hAnsi="宋体" w:cs="宋体" w:hint="eastAsia"/>
          <w:b/>
          <w:sz w:val="24"/>
          <w:lang w:val="zh-CN"/>
        </w:rPr>
        <w:t>一、总</w:t>
      </w:r>
      <w:r>
        <w:rPr>
          <w:rFonts w:ascii="宋体" w:eastAsia="宋体" w:hAnsi="宋体" w:cs="宋体" w:hint="eastAsia"/>
          <w:b/>
          <w:sz w:val="24"/>
          <w:lang w:val="zh-CN"/>
        </w:rPr>
        <w:t xml:space="preserve"> </w:t>
      </w:r>
      <w:r>
        <w:rPr>
          <w:rFonts w:ascii="宋体" w:eastAsia="宋体" w:hAnsi="宋体" w:cs="宋体" w:hint="eastAsia"/>
          <w:b/>
          <w:sz w:val="24"/>
          <w:lang w:val="zh-CN"/>
        </w:rPr>
        <w:t>则</w:t>
      </w:r>
    </w:p>
    <w:p w:rsidR="00446319" w:rsidRDefault="0089368C">
      <w:pPr>
        <w:spacing w:line="360" w:lineRule="auto"/>
        <w:rPr>
          <w:rFonts w:ascii="宋体" w:eastAsia="宋体" w:hAnsi="宋体" w:cs="宋体"/>
          <w:sz w:val="24"/>
          <w:lang w:val="zh-CN"/>
        </w:rPr>
      </w:pPr>
      <w:r>
        <w:rPr>
          <w:rFonts w:ascii="宋体" w:eastAsia="宋体" w:hAnsi="宋体" w:cs="宋体" w:hint="eastAsia"/>
          <w:sz w:val="24"/>
        </w:rPr>
        <w:t>1</w:t>
      </w:r>
      <w:r>
        <w:rPr>
          <w:rFonts w:ascii="宋体" w:eastAsia="宋体" w:hAnsi="宋体" w:cs="宋体" w:hint="eastAsia"/>
          <w:sz w:val="24"/>
        </w:rPr>
        <w:t>、</w:t>
      </w:r>
      <w:r>
        <w:rPr>
          <w:rFonts w:ascii="宋体" w:eastAsia="宋体" w:hAnsi="宋体" w:cs="宋体" w:hint="eastAsia"/>
          <w:sz w:val="24"/>
          <w:lang w:val="zh-CN"/>
        </w:rPr>
        <w:t>定义</w:t>
      </w:r>
    </w:p>
    <w:p w:rsidR="00446319" w:rsidRDefault="0089368C">
      <w:pPr>
        <w:spacing w:line="360" w:lineRule="auto"/>
        <w:rPr>
          <w:rFonts w:ascii="宋体" w:eastAsia="宋体" w:hAnsi="宋体" w:cs="宋体"/>
          <w:sz w:val="24"/>
          <w:lang w:val="zh-CN"/>
        </w:rPr>
      </w:pPr>
      <w:r>
        <w:rPr>
          <w:rFonts w:ascii="宋体" w:eastAsia="宋体" w:hAnsi="宋体" w:cs="宋体" w:hint="eastAsia"/>
          <w:sz w:val="24"/>
          <w:lang w:val="zh-CN"/>
        </w:rPr>
        <w:t>在本合同中：</w:t>
      </w:r>
    </w:p>
    <w:p w:rsidR="00446319" w:rsidRDefault="0089368C">
      <w:pPr>
        <w:spacing w:line="360" w:lineRule="auto"/>
        <w:rPr>
          <w:rFonts w:ascii="宋体" w:eastAsia="宋体" w:hAnsi="宋体" w:cs="宋体"/>
          <w:sz w:val="24"/>
          <w:lang w:val="zh-CN"/>
        </w:rPr>
      </w:pPr>
      <w:r>
        <w:rPr>
          <w:rFonts w:ascii="宋体" w:eastAsia="宋体" w:hAnsi="宋体" w:cs="宋体" w:hint="eastAsia"/>
          <w:sz w:val="24"/>
          <w:lang w:val="zh-CN"/>
        </w:rPr>
        <w:t>“商场”系指甲方</w:t>
      </w:r>
      <w:r>
        <w:rPr>
          <w:rFonts w:ascii="宋体" w:eastAsia="宋体" w:hAnsi="宋体" w:cs="宋体" w:hint="eastAsia"/>
          <w:sz w:val="24"/>
        </w:rPr>
        <w:t>及甲方控股关联公司</w:t>
      </w:r>
      <w:r>
        <w:rPr>
          <w:rFonts w:ascii="宋体" w:eastAsia="宋体" w:hAnsi="宋体" w:cs="宋体" w:hint="eastAsia"/>
          <w:sz w:val="24"/>
          <w:lang w:val="zh-CN"/>
        </w:rPr>
        <w:t>开设的大卖场</w:t>
      </w:r>
      <w:r>
        <w:rPr>
          <w:rFonts w:ascii="宋体" w:eastAsia="宋体" w:hAnsi="宋体" w:cs="宋体" w:hint="eastAsia"/>
          <w:sz w:val="24"/>
          <w:lang w:val="zh-CN"/>
        </w:rPr>
        <w:t>/</w:t>
      </w:r>
      <w:r>
        <w:rPr>
          <w:rFonts w:ascii="宋体" w:eastAsia="宋体" w:hAnsi="宋体" w:cs="宋体" w:hint="eastAsia"/>
          <w:sz w:val="24"/>
          <w:lang w:val="zh-CN"/>
        </w:rPr>
        <w:t>综合超市</w:t>
      </w:r>
      <w:r>
        <w:rPr>
          <w:rFonts w:ascii="宋体" w:eastAsia="宋体" w:hAnsi="宋体" w:cs="宋体" w:hint="eastAsia"/>
          <w:sz w:val="24"/>
          <w:lang w:val="zh-CN"/>
        </w:rPr>
        <w:t>/</w:t>
      </w:r>
      <w:r>
        <w:rPr>
          <w:rFonts w:ascii="宋体" w:eastAsia="宋体" w:hAnsi="宋体" w:cs="宋体" w:hint="eastAsia"/>
          <w:sz w:val="24"/>
          <w:lang w:val="zh-CN"/>
        </w:rPr>
        <w:t>标准超市</w:t>
      </w:r>
      <w:r>
        <w:rPr>
          <w:rFonts w:ascii="宋体" w:eastAsia="宋体" w:hAnsi="宋体" w:cs="宋体" w:hint="eastAsia"/>
          <w:sz w:val="24"/>
          <w:lang w:val="zh-CN"/>
        </w:rPr>
        <w:t>/</w:t>
      </w:r>
      <w:r>
        <w:rPr>
          <w:rFonts w:ascii="宋体" w:eastAsia="宋体" w:hAnsi="宋体" w:cs="宋体" w:hint="eastAsia"/>
          <w:sz w:val="24"/>
          <w:lang w:val="zh-CN"/>
        </w:rPr>
        <w:t>便利店及配套的经营项目。</w:t>
      </w:r>
    </w:p>
    <w:p w:rsidR="00446319" w:rsidRDefault="0089368C">
      <w:pPr>
        <w:spacing w:line="360" w:lineRule="auto"/>
        <w:rPr>
          <w:rFonts w:ascii="宋体" w:eastAsia="宋体" w:hAnsi="宋体" w:cs="宋体"/>
          <w:sz w:val="24"/>
        </w:rPr>
      </w:pPr>
      <w:r>
        <w:rPr>
          <w:rFonts w:ascii="宋体" w:eastAsia="宋体" w:hAnsi="宋体" w:cs="宋体" w:hint="eastAsia"/>
          <w:sz w:val="24"/>
        </w:rPr>
        <w:t>“起始日”系指租赁期开始的日期。</w:t>
      </w:r>
    </w:p>
    <w:p w:rsidR="00446319" w:rsidRDefault="0089368C">
      <w:pPr>
        <w:spacing w:line="360" w:lineRule="auto"/>
        <w:rPr>
          <w:rFonts w:ascii="宋体" w:eastAsia="宋体" w:hAnsi="宋体" w:cs="宋体"/>
          <w:sz w:val="24"/>
        </w:rPr>
      </w:pPr>
      <w:r>
        <w:rPr>
          <w:rFonts w:ascii="宋体" w:eastAsia="宋体" w:hAnsi="宋体" w:cs="宋体" w:hint="eastAsia"/>
          <w:sz w:val="24"/>
        </w:rPr>
        <w:t>“结束日”</w:t>
      </w:r>
      <w:r>
        <w:rPr>
          <w:rFonts w:ascii="宋体" w:eastAsia="宋体" w:hAnsi="宋体" w:cs="宋体" w:hint="eastAsia"/>
          <w:sz w:val="24"/>
        </w:rPr>
        <w:t xml:space="preserve"> </w:t>
      </w:r>
      <w:r>
        <w:rPr>
          <w:rFonts w:ascii="宋体" w:eastAsia="宋体" w:hAnsi="宋体" w:cs="宋体" w:hint="eastAsia"/>
          <w:sz w:val="24"/>
        </w:rPr>
        <w:t>系指租赁期结束的日期。</w:t>
      </w:r>
    </w:p>
    <w:p w:rsidR="00446319" w:rsidRDefault="0089368C">
      <w:pPr>
        <w:spacing w:line="360" w:lineRule="auto"/>
        <w:rPr>
          <w:rFonts w:ascii="宋体" w:eastAsia="宋体" w:hAnsi="宋体" w:cs="宋体"/>
          <w:sz w:val="24"/>
        </w:rPr>
      </w:pPr>
      <w:r>
        <w:rPr>
          <w:rFonts w:ascii="宋体" w:eastAsia="宋体" w:hAnsi="宋体" w:cs="宋体" w:hint="eastAsia"/>
          <w:sz w:val="24"/>
        </w:rPr>
        <w:t>“租赁期限”系指自起始日期开始至租赁结束日止。</w:t>
      </w:r>
    </w:p>
    <w:p w:rsidR="00446319" w:rsidRDefault="0089368C">
      <w:pPr>
        <w:spacing w:line="360" w:lineRule="auto"/>
        <w:rPr>
          <w:rFonts w:ascii="宋体" w:eastAsia="宋体" w:hAnsi="宋体" w:cs="宋体"/>
          <w:sz w:val="24"/>
        </w:rPr>
      </w:pPr>
      <w:r>
        <w:rPr>
          <w:rFonts w:ascii="宋体" w:eastAsia="宋体" w:hAnsi="宋体" w:cs="宋体" w:hint="eastAsia"/>
          <w:sz w:val="24"/>
        </w:rPr>
        <w:t>“月”系指公历月，“日”系指公历日。</w:t>
      </w:r>
    </w:p>
    <w:p w:rsidR="00446319" w:rsidRDefault="0089368C">
      <w:pPr>
        <w:spacing w:line="360" w:lineRule="auto"/>
        <w:rPr>
          <w:rFonts w:ascii="宋体" w:eastAsia="宋体" w:hAnsi="宋体" w:cs="宋体"/>
          <w:sz w:val="24"/>
        </w:rPr>
      </w:pPr>
      <w:r>
        <w:rPr>
          <w:rFonts w:ascii="宋体" w:eastAsia="宋体" w:hAnsi="宋体" w:cs="宋体" w:hint="eastAsia"/>
          <w:sz w:val="24"/>
        </w:rPr>
        <w:t>“工作日”系指除国家法定节假日及公休日外的公历日。</w:t>
      </w:r>
    </w:p>
    <w:p w:rsidR="00446319" w:rsidRDefault="0089368C">
      <w:pPr>
        <w:spacing w:line="360" w:lineRule="auto"/>
        <w:rPr>
          <w:rFonts w:ascii="宋体" w:eastAsia="宋体" w:hAnsi="宋体" w:cs="宋体"/>
          <w:sz w:val="24"/>
        </w:rPr>
      </w:pPr>
      <w:r>
        <w:rPr>
          <w:rFonts w:ascii="宋体" w:eastAsia="宋体" w:hAnsi="宋体" w:cs="宋体" w:hint="eastAsia"/>
          <w:sz w:val="24"/>
        </w:rPr>
        <w:t>“年”系指起始日期后</w:t>
      </w:r>
      <w:r>
        <w:rPr>
          <w:rFonts w:ascii="宋体" w:eastAsia="宋体" w:hAnsi="宋体" w:cs="宋体" w:hint="eastAsia"/>
          <w:sz w:val="24"/>
        </w:rPr>
        <w:t>12</w:t>
      </w:r>
      <w:r>
        <w:rPr>
          <w:rFonts w:ascii="宋体" w:eastAsia="宋体" w:hAnsi="宋体" w:cs="宋体" w:hint="eastAsia"/>
          <w:sz w:val="24"/>
        </w:rPr>
        <w:t>个月为第一年，以此类推。</w:t>
      </w:r>
    </w:p>
    <w:p w:rsidR="00446319" w:rsidRDefault="0089368C">
      <w:pPr>
        <w:spacing w:line="360" w:lineRule="auto"/>
        <w:rPr>
          <w:rFonts w:ascii="宋体" w:eastAsia="宋体" w:hAnsi="宋体" w:cs="宋体"/>
          <w:sz w:val="24"/>
        </w:rPr>
      </w:pPr>
      <w:r>
        <w:rPr>
          <w:rFonts w:ascii="宋体" w:eastAsia="宋体" w:hAnsi="宋体" w:cs="宋体" w:hint="eastAsia"/>
          <w:sz w:val="24"/>
        </w:rPr>
        <w:t>“租金”系指第</w:t>
      </w:r>
      <w:r>
        <w:rPr>
          <w:rFonts w:ascii="宋体" w:eastAsia="宋体" w:hAnsi="宋体" w:cs="宋体" w:hint="eastAsia"/>
          <w:sz w:val="24"/>
        </w:rPr>
        <w:t>七</w:t>
      </w:r>
      <w:r>
        <w:rPr>
          <w:rFonts w:ascii="宋体" w:eastAsia="宋体" w:hAnsi="宋体" w:cs="宋体" w:hint="eastAsia"/>
          <w:sz w:val="24"/>
        </w:rPr>
        <w:t>条规定的乙方应支付给甲方的租金。</w:t>
      </w:r>
    </w:p>
    <w:p w:rsidR="00446319" w:rsidRDefault="0089368C">
      <w:pPr>
        <w:spacing w:line="360" w:lineRule="auto"/>
        <w:rPr>
          <w:rFonts w:ascii="宋体" w:eastAsia="宋体" w:hAnsi="宋体" w:cs="宋体"/>
          <w:sz w:val="24"/>
        </w:rPr>
      </w:pPr>
      <w:r>
        <w:rPr>
          <w:rFonts w:ascii="宋体" w:eastAsia="宋体" w:hAnsi="宋体" w:cs="宋体" w:hint="eastAsia"/>
          <w:sz w:val="24"/>
        </w:rPr>
        <w:t>“费用”系指第</w:t>
      </w:r>
      <w:r>
        <w:rPr>
          <w:rFonts w:ascii="宋体" w:eastAsia="宋体" w:hAnsi="宋体" w:cs="宋体" w:hint="eastAsia"/>
          <w:sz w:val="24"/>
        </w:rPr>
        <w:t>七</w:t>
      </w:r>
      <w:r>
        <w:rPr>
          <w:rFonts w:ascii="宋体" w:eastAsia="宋体" w:hAnsi="宋体" w:cs="宋体" w:hint="eastAsia"/>
          <w:sz w:val="24"/>
        </w:rPr>
        <w:t>条规定的乙方应支付给甲方的相关费用。</w:t>
      </w:r>
    </w:p>
    <w:p w:rsidR="00446319" w:rsidRDefault="0089368C">
      <w:pPr>
        <w:spacing w:line="360" w:lineRule="auto"/>
        <w:rPr>
          <w:rFonts w:ascii="宋体" w:eastAsia="宋体" w:hAnsi="宋体" w:cs="宋体"/>
          <w:sz w:val="24"/>
        </w:rPr>
      </w:pPr>
      <w:r>
        <w:rPr>
          <w:rFonts w:ascii="宋体" w:eastAsia="宋体" w:hAnsi="宋体" w:cs="宋体" w:hint="eastAsia"/>
          <w:sz w:val="24"/>
        </w:rPr>
        <w:t>“公用设施”系指甲方为商场配套提供的公用照明、空调、消防、通风、卫生间、公用水、电及使用场所所需的其他类似的设施项目。</w:t>
      </w:r>
    </w:p>
    <w:p w:rsidR="00446319" w:rsidRDefault="0089368C">
      <w:pPr>
        <w:numPr>
          <w:ilvl w:val="0"/>
          <w:numId w:val="1"/>
        </w:num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广告商名称及经营</w:t>
      </w:r>
      <w:r>
        <w:rPr>
          <w:rFonts w:ascii="宋体" w:eastAsia="宋体" w:hAnsi="宋体" w:cs="宋体" w:hint="eastAsia"/>
          <w:b/>
          <w:color w:val="000000" w:themeColor="text1"/>
          <w:sz w:val="24"/>
          <w:lang w:val="zh-CN"/>
        </w:rPr>
        <w:t>合法</w:t>
      </w:r>
      <w:r>
        <w:rPr>
          <w:rFonts w:ascii="宋体" w:eastAsia="宋体" w:hAnsi="宋体" w:cs="宋体" w:hint="eastAsia"/>
          <w:b/>
          <w:bCs/>
          <w:color w:val="000000" w:themeColor="text1"/>
          <w:sz w:val="24"/>
        </w:rPr>
        <w:t>证件</w:t>
      </w:r>
    </w:p>
    <w:p w:rsidR="00446319" w:rsidRDefault="0089368C">
      <w:p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、商户名称：</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贵州花溪合力工艺饰品店</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统一社会信用代码</w:t>
      </w:r>
      <w:r>
        <w:rPr>
          <w:rFonts w:ascii="宋体" w:eastAsia="宋体" w:hAnsi="宋体" w:cs="宋体" w:hint="eastAsia"/>
          <w:sz w:val="24"/>
        </w:rPr>
        <w:t>：</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520111600204004</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商标注册证编号（如有）</w:t>
      </w:r>
      <w:r>
        <w:rPr>
          <w:rFonts w:ascii="宋体" w:eastAsia="宋体" w:hAnsi="宋体" w:cs="宋体" w:hint="eastAsia"/>
          <w:sz w:val="24"/>
        </w:rPr>
        <w:t>：</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三、广告位置、形式</w:t>
      </w:r>
    </w:p>
    <w:p w:rsidR="00446319" w:rsidRDefault="0089368C">
      <w:p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、广告位置描述：</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花溪店超市入口橱窗广告</w:t>
      </w:r>
      <w:r>
        <w:rPr>
          <w:rFonts w:ascii="宋体" w:eastAsia="宋体" w:hAnsi="宋体" w:cs="宋体" w:hint="eastAsia"/>
          <w:color w:val="000000" w:themeColor="text1"/>
          <w:sz w:val="24"/>
          <w:u w:val="single"/>
        </w:rPr>
        <w:t xml:space="preserve">3                 </w:t>
      </w:r>
      <w:r>
        <w:rPr>
          <w:rFonts w:ascii="宋体" w:eastAsia="宋体" w:hAnsi="宋体" w:cs="宋体" w:hint="eastAsia"/>
          <w:color w:val="000000" w:themeColor="text1"/>
          <w:sz w:val="24"/>
        </w:rPr>
        <w:t xml:space="preserve"> </w:t>
      </w:r>
    </w:p>
    <w:p w:rsidR="00446319" w:rsidRDefault="0089368C">
      <w:pPr>
        <w:spacing w:line="360" w:lineRule="auto"/>
        <w:jc w:val="left"/>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、广告形式：</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橱窗广告</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b/>
          <w:bCs/>
          <w:color w:val="000000" w:themeColor="text1"/>
          <w:sz w:val="24"/>
        </w:rPr>
        <w:t>四、广告样稿审核及安装</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、乙方负责设计广告样稿，并保证画面内容符合《中华人民共和国广告法》的相关规定，并提</w:t>
      </w:r>
      <w:r>
        <w:rPr>
          <w:rFonts w:ascii="宋体" w:eastAsia="宋体" w:hAnsi="宋体" w:cs="宋体" w:hint="eastAsia"/>
          <w:color w:val="000000" w:themeColor="text1"/>
          <w:sz w:val="24"/>
        </w:rPr>
        <w:lastRenderedPageBreak/>
        <w:t>前</w:t>
      </w:r>
      <w:r>
        <w:rPr>
          <w:rFonts w:ascii="宋体" w:eastAsia="宋体" w:hAnsi="宋体" w:cs="宋体" w:hint="eastAsia"/>
          <w:color w:val="000000" w:themeColor="text1"/>
          <w:sz w:val="24"/>
        </w:rPr>
        <w:t>1-7</w:t>
      </w:r>
      <w:r>
        <w:rPr>
          <w:rFonts w:ascii="宋体" w:eastAsia="宋体" w:hAnsi="宋体" w:cs="宋体" w:hint="eastAsia"/>
          <w:color w:val="000000" w:themeColor="text1"/>
          <w:sz w:val="24"/>
        </w:rPr>
        <w:t>个工作日发至甲方主管部门（宣传部）审核，经甲方最终审核确认后方可发布。</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、乙方负责安装广告画面；画面的展示效果须与甲方共同确认的样稿效果一致。</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五、广告租赁：</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、广告发布及期限</w:t>
      </w:r>
    </w:p>
    <w:p w:rsidR="00446319" w:rsidRDefault="0089368C">
      <w:pPr>
        <w:spacing w:line="360" w:lineRule="auto"/>
        <w:rPr>
          <w:rFonts w:ascii="宋体" w:eastAsia="宋体" w:hAnsi="宋体" w:cs="宋体"/>
          <w:bCs/>
          <w:color w:val="000000" w:themeColor="text1"/>
          <w:sz w:val="24"/>
          <w:u w:val="single"/>
        </w:rPr>
      </w:pPr>
      <w:r>
        <w:rPr>
          <w:rFonts w:ascii="宋体" w:eastAsia="宋体" w:hAnsi="宋体" w:cs="宋体" w:hint="eastAsia"/>
          <w:bCs/>
          <w:color w:val="000000" w:themeColor="text1"/>
          <w:sz w:val="24"/>
        </w:rPr>
        <w:t>甲方将合力超市店以下广告位出租乙方进行广告发布：</w:t>
      </w:r>
      <w:r>
        <w:rPr>
          <w:rFonts w:ascii="宋体" w:eastAsia="宋体" w:hAnsi="宋体" w:cs="宋体" w:hint="eastAsia"/>
          <w:bCs/>
          <w:color w:val="000000" w:themeColor="text1"/>
          <w:sz w:val="24"/>
        </w:rPr>
        <w:t xml:space="preserve"> </w:t>
      </w:r>
    </w:p>
    <w:p w:rsidR="00446319" w:rsidRDefault="0089368C">
      <w:pPr>
        <w:pStyle w:val="a7"/>
        <w:numPr>
          <w:ilvl w:val="0"/>
          <w:numId w:val="2"/>
        </w:numPr>
        <w:spacing w:line="360" w:lineRule="auto"/>
        <w:ind w:firstLineChars="0"/>
        <w:rPr>
          <w:rFonts w:ascii="宋体" w:eastAsia="宋体" w:hAnsi="宋体" w:cs="宋体"/>
          <w:bCs/>
          <w:color w:val="000000" w:themeColor="text1"/>
          <w:sz w:val="24"/>
          <w:u w:val="single"/>
        </w:rPr>
      </w:pPr>
      <w:r>
        <w:rPr>
          <w:rFonts w:ascii="宋体" w:hAnsi="宋体" w:cs="宋体" w:hint="eastAsia"/>
          <w:sz w:val="28"/>
          <w:szCs w:val="28"/>
        </w:rPr>
        <w:sym w:font="Wingdings 2" w:char="0052"/>
      </w:r>
      <w:r>
        <w:rPr>
          <w:rFonts w:ascii="宋体" w:eastAsia="宋体" w:hAnsi="宋体" w:cs="宋体" w:hint="eastAsia"/>
          <w:bCs/>
          <w:color w:val="000000" w:themeColor="text1"/>
          <w:sz w:val="24"/>
        </w:rPr>
        <w:t>橱窗广告：</w:t>
      </w:r>
      <w:r>
        <w:rPr>
          <w:rFonts w:ascii="宋体" w:eastAsia="宋体" w:hAnsi="宋体" w:cs="宋体" w:hint="eastAsia"/>
          <w:bCs/>
          <w:color w:val="000000" w:themeColor="text1"/>
          <w:sz w:val="24"/>
        </w:rPr>
        <w:t>尺寸</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高</w:t>
      </w:r>
      <w:r>
        <w:rPr>
          <w:rFonts w:ascii="宋体" w:eastAsia="宋体" w:hAnsi="宋体" w:cs="宋体" w:hint="eastAsia"/>
          <w:bCs/>
          <w:color w:val="000000" w:themeColor="text1"/>
          <w:sz w:val="24"/>
          <w:u w:val="single"/>
        </w:rPr>
        <w:t>2.3*</w:t>
      </w:r>
      <w:r>
        <w:rPr>
          <w:rFonts w:ascii="宋体" w:eastAsia="宋体" w:hAnsi="宋体" w:cs="宋体" w:hint="eastAsia"/>
          <w:bCs/>
          <w:color w:val="000000" w:themeColor="text1"/>
          <w:sz w:val="24"/>
          <w:u w:val="single"/>
        </w:rPr>
        <w:t>宽</w:t>
      </w:r>
      <w:r>
        <w:rPr>
          <w:rFonts w:ascii="宋体" w:eastAsia="宋体" w:hAnsi="宋体" w:cs="宋体" w:hint="eastAsia"/>
          <w:bCs/>
          <w:color w:val="000000" w:themeColor="text1"/>
          <w:sz w:val="24"/>
          <w:u w:val="single"/>
        </w:rPr>
        <w:t xml:space="preserve">2.76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rPr>
        <w:t>,</w:t>
      </w:r>
      <w:r>
        <w:rPr>
          <w:rFonts w:ascii="宋体" w:eastAsia="宋体" w:hAnsi="宋体" w:cs="宋体" w:hint="eastAsia"/>
          <w:bCs/>
          <w:color w:val="000000" w:themeColor="text1"/>
          <w:sz w:val="24"/>
        </w:rPr>
        <w:t>数量</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1</w:t>
      </w:r>
      <w:r>
        <w:rPr>
          <w:rFonts w:ascii="宋体" w:eastAsia="宋体" w:hAnsi="宋体" w:cs="宋体" w:hint="eastAsia"/>
          <w:bCs/>
          <w:color w:val="000000" w:themeColor="text1"/>
          <w:sz w:val="24"/>
          <w:u w:val="single"/>
        </w:rPr>
        <w:t>块</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rPr>
        <w:t xml:space="preserve">     </w:t>
      </w:r>
    </w:p>
    <w:p w:rsidR="00446319" w:rsidRDefault="0089368C">
      <w:pPr>
        <w:pStyle w:val="a7"/>
        <w:spacing w:line="360" w:lineRule="auto"/>
        <w:ind w:firstLineChars="0" w:firstLine="0"/>
        <w:rPr>
          <w:rFonts w:ascii="宋体" w:eastAsia="宋体" w:hAnsi="宋体" w:cs="宋体"/>
          <w:color w:val="000000" w:themeColor="text1"/>
          <w:sz w:val="24"/>
          <w:lang w:val="zh-CN"/>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租赁起始日期为</w:t>
      </w:r>
      <w:r>
        <w:rPr>
          <w:rFonts w:ascii="宋体" w:eastAsia="宋体" w:hAnsi="宋体" w:cs="宋体" w:hint="eastAsia"/>
          <w:bCs/>
          <w:color w:val="000000" w:themeColor="text1"/>
          <w:sz w:val="24"/>
        </w:rPr>
        <w:t>：</w:t>
      </w:r>
      <w:r>
        <w:rPr>
          <w:rFonts w:ascii="宋体" w:eastAsia="宋体" w:hAnsi="宋体" w:cs="宋体" w:hint="eastAsia"/>
          <w:color w:val="000000" w:themeColor="text1"/>
          <w:sz w:val="24"/>
          <w:u w:val="single"/>
        </w:rPr>
        <w:t xml:space="preserve">  2020  </w:t>
      </w:r>
      <w:r>
        <w:rPr>
          <w:rFonts w:ascii="宋体" w:eastAsia="宋体" w:hAnsi="宋体" w:cs="宋体" w:hint="eastAsia"/>
          <w:color w:val="000000" w:themeColor="text1"/>
          <w:sz w:val="24"/>
          <w:lang w:val="zh-CN"/>
        </w:rPr>
        <w:t>年</w:t>
      </w:r>
      <w:r>
        <w:rPr>
          <w:rFonts w:ascii="宋体" w:eastAsia="宋体" w:hAnsi="宋体" w:cs="宋体" w:hint="eastAsia"/>
          <w:color w:val="000000" w:themeColor="text1"/>
          <w:sz w:val="24"/>
          <w:u w:val="single"/>
        </w:rPr>
        <w:t xml:space="preserve">  9  </w:t>
      </w:r>
      <w:r>
        <w:rPr>
          <w:rFonts w:ascii="宋体" w:eastAsia="宋体" w:hAnsi="宋体" w:cs="宋体" w:hint="eastAsia"/>
          <w:color w:val="000000" w:themeColor="text1"/>
          <w:sz w:val="24"/>
          <w:lang w:val="zh-CN"/>
        </w:rPr>
        <w:t>月</w:t>
      </w:r>
      <w:r w:rsidR="004A645B">
        <w:rPr>
          <w:rFonts w:ascii="宋体" w:eastAsia="宋体" w:hAnsi="宋体" w:cs="宋体" w:hint="eastAsia"/>
          <w:color w:val="000000" w:themeColor="text1"/>
          <w:sz w:val="24"/>
          <w:lang w:val="zh-CN"/>
        </w:rPr>
        <w:t xml:space="preserve"> </w:t>
      </w:r>
      <w:r w:rsidR="004A645B">
        <w:rPr>
          <w:rFonts w:ascii="宋体" w:eastAsia="宋体" w:hAnsi="宋体" w:cs="宋体" w:hint="eastAsia"/>
          <w:color w:val="000000" w:themeColor="text1"/>
          <w:sz w:val="24"/>
          <w:u w:val="single"/>
        </w:rPr>
        <w:t xml:space="preserve">15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lang w:val="zh-CN"/>
        </w:rPr>
        <w:t>日至</w:t>
      </w:r>
      <w:r>
        <w:rPr>
          <w:rFonts w:ascii="宋体" w:eastAsia="宋体" w:hAnsi="宋体" w:cs="宋体" w:hint="eastAsia"/>
          <w:color w:val="000000" w:themeColor="text1"/>
          <w:sz w:val="24"/>
          <w:u w:val="single"/>
        </w:rPr>
        <w:t xml:space="preserve"> 2021  </w:t>
      </w:r>
      <w:r>
        <w:rPr>
          <w:rFonts w:ascii="宋体" w:eastAsia="宋体" w:hAnsi="宋体" w:cs="宋体" w:hint="eastAsia"/>
          <w:color w:val="000000" w:themeColor="text1"/>
          <w:sz w:val="24"/>
          <w:lang w:val="zh-CN"/>
        </w:rPr>
        <w:t>年</w:t>
      </w:r>
      <w:r>
        <w:rPr>
          <w:rFonts w:ascii="宋体" w:eastAsia="宋体" w:hAnsi="宋体" w:cs="宋体" w:hint="eastAsia"/>
          <w:color w:val="000000" w:themeColor="text1"/>
          <w:sz w:val="24"/>
          <w:u w:val="single"/>
        </w:rPr>
        <w:t xml:space="preserve"> 9  </w:t>
      </w:r>
      <w:r>
        <w:rPr>
          <w:rFonts w:ascii="宋体" w:eastAsia="宋体" w:hAnsi="宋体" w:cs="宋体" w:hint="eastAsia"/>
          <w:color w:val="000000" w:themeColor="text1"/>
          <w:sz w:val="24"/>
          <w:lang w:val="zh-CN"/>
        </w:rPr>
        <w:t>月</w:t>
      </w:r>
      <w:r>
        <w:rPr>
          <w:rFonts w:ascii="宋体" w:eastAsia="宋体" w:hAnsi="宋体" w:cs="宋体" w:hint="eastAsia"/>
          <w:color w:val="000000" w:themeColor="text1"/>
          <w:sz w:val="24"/>
          <w:u w:val="single"/>
        </w:rPr>
        <w:t xml:space="preserve">  </w:t>
      </w:r>
      <w:r w:rsidR="004A645B">
        <w:rPr>
          <w:rFonts w:ascii="宋体" w:eastAsia="宋体" w:hAnsi="宋体" w:cs="宋体" w:hint="eastAsia"/>
          <w:color w:val="000000" w:themeColor="text1"/>
          <w:sz w:val="24"/>
          <w:u w:val="single"/>
        </w:rPr>
        <w:t>14</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lang w:val="zh-CN"/>
        </w:rPr>
        <w:t>日，为期（</w:t>
      </w:r>
      <w:r>
        <w:rPr>
          <w:rFonts w:ascii="宋体" w:eastAsia="宋体" w:hAnsi="宋体" w:cs="宋体" w:hint="eastAsia"/>
          <w:color w:val="000000" w:themeColor="text1"/>
          <w:sz w:val="24"/>
        </w:rPr>
        <w:t>壹</w:t>
      </w:r>
      <w:r>
        <w:rPr>
          <w:rFonts w:ascii="宋体" w:eastAsia="宋体" w:hAnsi="宋体" w:cs="宋体" w:hint="eastAsia"/>
          <w:color w:val="000000" w:themeColor="text1"/>
          <w:sz w:val="24"/>
          <w:lang w:val="zh-CN"/>
        </w:rPr>
        <w:t>）年。</w:t>
      </w:r>
    </w:p>
    <w:p w:rsidR="00446319" w:rsidRDefault="0089368C">
      <w:pPr>
        <w:pStyle w:val="a7"/>
        <w:spacing w:line="360" w:lineRule="auto"/>
        <w:ind w:firstLineChars="0" w:firstLine="0"/>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租金递增方式为；</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rPr>
        <w:t>。</w:t>
      </w:r>
      <w:r>
        <w:rPr>
          <w:rFonts w:ascii="宋体" w:eastAsia="宋体" w:hAnsi="宋体" w:cs="宋体" w:hint="eastAsia"/>
          <w:bCs/>
          <w:color w:val="000000" w:themeColor="text1"/>
          <w:sz w:val="24"/>
        </w:rPr>
        <w:t xml:space="preserve">  </w:t>
      </w:r>
    </w:p>
    <w:p w:rsidR="00446319" w:rsidRDefault="0089368C">
      <w:pPr>
        <w:pStyle w:val="a7"/>
        <w:spacing w:line="360" w:lineRule="auto"/>
        <w:ind w:firstLineChars="0" w:firstLine="0"/>
        <w:rPr>
          <w:rFonts w:ascii="宋体" w:eastAsia="宋体" w:hAnsi="宋体" w:cs="宋体"/>
          <w:color w:val="000000" w:themeColor="text1"/>
          <w:sz w:val="24"/>
          <w:lang w:val="zh-CN"/>
        </w:rPr>
      </w:pPr>
      <w:r>
        <w:rPr>
          <w:rFonts w:ascii="宋体" w:eastAsia="宋体" w:hAnsi="宋体" w:cs="宋体" w:hint="eastAsia"/>
          <w:color w:val="000000" w:themeColor="text1"/>
          <w:sz w:val="24"/>
        </w:rPr>
        <w:t>4</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甲方现有客户同乙方签订续约广告合同的，乙方</w:t>
      </w:r>
      <w:r>
        <w:rPr>
          <w:rFonts w:ascii="宋体" w:eastAsia="宋体" w:hAnsi="宋体" w:cs="宋体" w:hint="eastAsia"/>
          <w:color w:val="000000" w:themeColor="text1"/>
          <w:sz w:val="24"/>
        </w:rPr>
        <w:t>按甲方原来的定价给客户，</w:t>
      </w:r>
      <w:r>
        <w:rPr>
          <w:rFonts w:ascii="宋体" w:eastAsia="宋体" w:hAnsi="宋体" w:cs="宋体" w:hint="eastAsia"/>
          <w:color w:val="000000" w:themeColor="text1"/>
          <w:sz w:val="24"/>
          <w:lang w:val="zh-CN"/>
        </w:rPr>
        <w:t>乙方对甲方客户的逐年续约递增不超过</w:t>
      </w:r>
      <w:r>
        <w:rPr>
          <w:rFonts w:ascii="宋体" w:eastAsia="宋体" w:hAnsi="宋体" w:cs="宋体" w:hint="eastAsia"/>
          <w:color w:val="000000" w:themeColor="text1"/>
          <w:sz w:val="24"/>
          <w:lang w:val="zh-CN"/>
        </w:rPr>
        <w:t>10%</w:t>
      </w:r>
      <w:r>
        <w:rPr>
          <w:rFonts w:ascii="宋体" w:eastAsia="宋体" w:hAnsi="宋体" w:cs="宋体" w:hint="eastAsia"/>
          <w:color w:val="000000" w:themeColor="text1"/>
          <w:sz w:val="24"/>
          <w:lang w:val="zh-CN"/>
        </w:rPr>
        <w:t>。</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5</w:t>
      </w:r>
      <w:r>
        <w:rPr>
          <w:rFonts w:ascii="宋体" w:eastAsia="宋体" w:hAnsi="宋体" w:cs="宋体" w:hint="eastAsia"/>
          <w:color w:val="000000" w:themeColor="text1"/>
          <w:sz w:val="24"/>
        </w:rPr>
        <w:t>、续约</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合同期满前，若乙方有对上述广告位继续发布广告的意向的，须在合同期限届满前</w:t>
      </w:r>
      <w:r>
        <w:rPr>
          <w:rFonts w:ascii="宋体" w:eastAsia="宋体" w:hAnsi="宋体" w:cs="宋体" w:hint="eastAsia"/>
          <w:color w:val="000000" w:themeColor="text1"/>
          <w:sz w:val="24"/>
        </w:rPr>
        <w:t>30</w:t>
      </w:r>
      <w:r>
        <w:rPr>
          <w:rFonts w:ascii="宋体" w:eastAsia="宋体" w:hAnsi="宋体" w:cs="宋体" w:hint="eastAsia"/>
          <w:color w:val="000000" w:themeColor="text1"/>
          <w:sz w:val="24"/>
        </w:rPr>
        <w:t>天向甲方提交书面续约申请，经甲方书面同意，双方就合作具体事宜进行重新协商，经双方协商一致后，</w:t>
      </w:r>
      <w:r>
        <w:rPr>
          <w:rFonts w:ascii="宋体" w:eastAsia="宋体" w:hAnsi="宋体" w:cs="宋体" w:hint="eastAsia"/>
          <w:color w:val="000000" w:themeColor="text1"/>
          <w:sz w:val="24"/>
          <w:lang w:val="zh-CN"/>
        </w:rPr>
        <w:t>另行签订续租合同</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租赁期限按续租合同规定的时间续延。</w:t>
      </w:r>
    </w:p>
    <w:p w:rsidR="00446319" w:rsidRDefault="0089368C">
      <w:pPr>
        <w:spacing w:line="360" w:lineRule="auto"/>
        <w:rPr>
          <w:rFonts w:ascii="宋体" w:eastAsia="宋体" w:hAnsi="宋体" w:cs="宋体"/>
          <w:sz w:val="24"/>
        </w:rPr>
      </w:pPr>
      <w:r>
        <w:rPr>
          <w:rFonts w:ascii="宋体" w:eastAsia="宋体" w:hAnsi="宋体" w:cs="宋体" w:hint="eastAsia"/>
          <w:sz w:val="24"/>
        </w:rPr>
        <w:t>6</w:t>
      </w:r>
      <w:r>
        <w:rPr>
          <w:rFonts w:ascii="宋体" w:eastAsia="宋体" w:hAnsi="宋体" w:cs="宋体" w:hint="eastAsia"/>
          <w:sz w:val="24"/>
          <w:lang w:val="zh-CN"/>
        </w:rPr>
        <w:t>、广告位的用途范围</w:t>
      </w:r>
    </w:p>
    <w:p w:rsidR="00446319" w:rsidRDefault="0089368C">
      <w:pPr>
        <w:spacing w:line="360" w:lineRule="auto"/>
        <w:rPr>
          <w:rFonts w:ascii="宋体" w:eastAsia="宋体" w:hAnsi="宋体" w:cs="宋体"/>
          <w:sz w:val="24"/>
        </w:rPr>
      </w:pPr>
      <w:r>
        <w:rPr>
          <w:rFonts w:ascii="宋体" w:eastAsia="宋体" w:hAnsi="宋体" w:cs="宋体" w:hint="eastAsia"/>
          <w:sz w:val="24"/>
        </w:rPr>
        <w:t>本合同中乙方租赁的广告位范围：</w:t>
      </w:r>
    </w:p>
    <w:p w:rsidR="00446319" w:rsidRDefault="0089368C">
      <w:pPr>
        <w:numPr>
          <w:ilvl w:val="0"/>
          <w:numId w:val="3"/>
        </w:numPr>
        <w:spacing w:line="360" w:lineRule="auto"/>
        <w:rPr>
          <w:rFonts w:ascii="宋体" w:eastAsia="宋体" w:hAnsi="宋体" w:cs="宋体"/>
          <w:sz w:val="24"/>
        </w:rPr>
      </w:pPr>
      <w:r>
        <w:rPr>
          <w:rFonts w:ascii="宋体" w:eastAsia="宋体" w:hAnsi="宋体" w:cs="宋体" w:hint="eastAsia"/>
          <w:bCs/>
          <w:color w:val="000000" w:themeColor="text1"/>
          <w:sz w:val="24"/>
          <w:u w:val="single"/>
        </w:rPr>
        <w:t>合力超市商品促销广告及其他宣传广告；</w:t>
      </w:r>
      <w:r>
        <w:rPr>
          <w:rFonts w:ascii="宋体" w:eastAsia="宋体" w:hAnsi="宋体" w:cs="宋体" w:hint="eastAsia"/>
          <w:bCs/>
          <w:color w:val="000000" w:themeColor="text1"/>
          <w:sz w:val="24"/>
          <w:u w:val="single"/>
        </w:rPr>
        <w:t xml:space="preserve">                        </w:t>
      </w:r>
    </w:p>
    <w:p w:rsidR="00446319" w:rsidRDefault="0089368C">
      <w:pPr>
        <w:numPr>
          <w:ilvl w:val="0"/>
          <w:numId w:val="3"/>
        </w:numPr>
        <w:spacing w:line="360" w:lineRule="auto"/>
        <w:rPr>
          <w:rFonts w:ascii="宋体" w:eastAsia="宋体" w:hAnsi="宋体" w:cs="宋体"/>
          <w:sz w:val="24"/>
        </w:rPr>
      </w:pPr>
      <w:r>
        <w:rPr>
          <w:rFonts w:ascii="宋体" w:eastAsia="宋体" w:hAnsi="宋体" w:cs="宋体" w:hint="eastAsia"/>
          <w:bCs/>
          <w:color w:val="000000" w:themeColor="text1"/>
          <w:sz w:val="24"/>
          <w:u w:val="single"/>
        </w:rPr>
        <w:t>政府要求的公益广告；</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p>
    <w:p w:rsidR="00446319" w:rsidRDefault="0089368C">
      <w:pPr>
        <w:numPr>
          <w:ilvl w:val="0"/>
          <w:numId w:val="3"/>
        </w:numPr>
        <w:spacing w:line="360" w:lineRule="auto"/>
        <w:rPr>
          <w:rFonts w:ascii="宋体" w:eastAsia="宋体" w:hAnsi="宋体" w:cs="宋体"/>
          <w:sz w:val="24"/>
        </w:rPr>
      </w:pPr>
      <w:r>
        <w:rPr>
          <w:rFonts w:ascii="宋体" w:eastAsia="宋体" w:hAnsi="宋体" w:cs="宋体" w:hint="eastAsia"/>
          <w:color w:val="000000" w:themeColor="text1"/>
          <w:sz w:val="24"/>
          <w:u w:val="single"/>
        </w:rPr>
        <w:t>属乙方或乙方管理商家的商业广告，</w:t>
      </w:r>
      <w:r>
        <w:rPr>
          <w:rFonts w:ascii="宋体" w:eastAsia="宋体" w:hAnsi="宋体" w:cs="宋体" w:hint="eastAsia"/>
          <w:color w:val="000000" w:themeColor="text1"/>
          <w:sz w:val="24"/>
          <w:u w:val="single"/>
        </w:rPr>
        <w:t>品牌商家需在广告画面上标注商标号。</w:t>
      </w:r>
      <w:r>
        <w:rPr>
          <w:rFonts w:ascii="宋体" w:eastAsia="宋体" w:hAnsi="宋体" w:cs="宋体" w:hint="eastAsia"/>
          <w:bCs/>
          <w:color w:val="000000" w:themeColor="text1"/>
          <w:sz w:val="24"/>
          <w:u w:val="single"/>
        </w:rPr>
        <w:t xml:space="preserve">           </w:t>
      </w:r>
    </w:p>
    <w:p w:rsidR="00446319" w:rsidRDefault="0089368C">
      <w:pPr>
        <w:spacing w:line="360" w:lineRule="auto"/>
        <w:rPr>
          <w:rFonts w:ascii="宋体" w:eastAsia="宋体" w:hAnsi="宋体" w:cs="宋体"/>
          <w:bCs/>
          <w:sz w:val="24"/>
        </w:rPr>
      </w:pPr>
      <w:r>
        <w:rPr>
          <w:rFonts w:ascii="宋体" w:eastAsia="宋体" w:hAnsi="宋体" w:cs="宋体" w:hint="eastAsia"/>
          <w:bCs/>
          <w:color w:val="000000" w:themeColor="text1"/>
          <w:sz w:val="24"/>
        </w:rPr>
        <w:t>7</w:t>
      </w:r>
      <w:r>
        <w:rPr>
          <w:rFonts w:ascii="宋体" w:eastAsia="宋体" w:hAnsi="宋体" w:cs="宋体" w:hint="eastAsia"/>
          <w:bCs/>
          <w:color w:val="000000" w:themeColor="text1"/>
          <w:sz w:val="24"/>
        </w:rPr>
        <w:t>、禁止性广告内容：</w:t>
      </w:r>
      <w:r>
        <w:rPr>
          <w:rFonts w:ascii="宋体" w:eastAsia="宋体" w:hAnsi="宋体" w:cs="宋体" w:hint="eastAsia"/>
          <w:bCs/>
          <w:color w:val="000000" w:themeColor="text1"/>
          <w:sz w:val="24"/>
          <w:u w:val="single"/>
        </w:rPr>
        <w:t>男科、妇科等医疗类、小额贷款类、本超市租赁的物业还在售卖期内的其他房产广告</w:t>
      </w:r>
      <w:r>
        <w:rPr>
          <w:rFonts w:ascii="宋体" w:eastAsia="宋体" w:hAnsi="宋体" w:cs="宋体" w:hint="eastAsia"/>
          <w:bCs/>
          <w:color w:val="000000" w:themeColor="text1"/>
          <w:sz w:val="24"/>
        </w:rPr>
        <w:t>。</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8</w:t>
      </w:r>
      <w:r>
        <w:rPr>
          <w:rFonts w:ascii="宋体" w:eastAsia="宋体" w:hAnsi="宋体" w:cs="宋体" w:hint="eastAsia"/>
          <w:color w:val="000000" w:themeColor="text1"/>
          <w:sz w:val="24"/>
          <w:lang w:val="zh-CN"/>
        </w:rPr>
        <w:t>、租赁广告位的归还</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1</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当租赁期满或依有关约定提前终止（解除）时，乙方应于合同届满时或解除前办妥撤场手续，并于合同届满或解除后</w:t>
      </w:r>
      <w:r>
        <w:rPr>
          <w:rFonts w:ascii="宋体" w:eastAsia="宋体" w:hAnsi="宋体" w:cs="宋体" w:hint="eastAsia"/>
          <w:color w:val="000000" w:themeColor="text1"/>
          <w:sz w:val="24"/>
        </w:rPr>
        <w:t>30</w:t>
      </w:r>
      <w:r>
        <w:rPr>
          <w:rFonts w:ascii="宋体" w:eastAsia="宋体" w:hAnsi="宋体" w:cs="宋体" w:hint="eastAsia"/>
          <w:color w:val="000000" w:themeColor="text1"/>
          <w:sz w:val="24"/>
        </w:rPr>
        <w:t>天内</w:t>
      </w:r>
      <w:r>
        <w:rPr>
          <w:rFonts w:ascii="宋体" w:eastAsia="宋体" w:hAnsi="宋体" w:cs="宋体" w:hint="eastAsia"/>
          <w:color w:val="000000" w:themeColor="text1"/>
          <w:sz w:val="24"/>
          <w:lang w:val="zh-CN"/>
        </w:rPr>
        <w:t>将租赁广告位及其设施恢复至交付使用时的完好无损的状态（本合同另有约定或双方另有协议除外）并予以归还，否则，乙方须向甲方缴纳</w:t>
      </w:r>
      <w:r>
        <w:rPr>
          <w:rFonts w:ascii="宋体" w:eastAsia="宋体" w:hAnsi="宋体" w:cs="宋体" w:hint="eastAsia"/>
          <w:color w:val="000000" w:themeColor="text1"/>
          <w:sz w:val="24"/>
          <w:lang w:val="zh-CN"/>
        </w:rPr>
        <w:t>广告位占用费</w:t>
      </w:r>
      <w:r>
        <w:rPr>
          <w:rFonts w:ascii="宋体" w:eastAsia="宋体" w:hAnsi="宋体" w:cs="宋体" w:hint="eastAsia"/>
          <w:color w:val="000000" w:themeColor="text1"/>
          <w:sz w:val="24"/>
        </w:rPr>
        <w:t>，</w:t>
      </w:r>
      <w:r>
        <w:rPr>
          <w:rFonts w:ascii="宋体" w:eastAsia="宋体" w:hAnsi="宋体" w:cs="宋体" w:hint="eastAsia"/>
          <w:sz w:val="24"/>
        </w:rPr>
        <w:t>每占用一日需向甲方按照合同总价的</w:t>
      </w:r>
      <w:r>
        <w:rPr>
          <w:rFonts w:ascii="宋体" w:eastAsia="宋体" w:hAnsi="宋体" w:cs="宋体" w:hint="eastAsia"/>
          <w:sz w:val="24"/>
        </w:rPr>
        <w:t>5</w:t>
      </w:r>
      <w:r>
        <w:rPr>
          <w:rFonts w:ascii="宋体" w:eastAsia="宋体" w:hAnsi="宋体" w:cs="宋体" w:hint="eastAsia"/>
          <w:sz w:val="24"/>
        </w:rPr>
        <w:t>‰支付占用费</w:t>
      </w:r>
      <w:r>
        <w:rPr>
          <w:rFonts w:ascii="宋体" w:eastAsia="宋体" w:hAnsi="宋体" w:cs="宋体" w:hint="eastAsia"/>
          <w:b/>
          <w:bCs/>
          <w:color w:val="000000" w:themeColor="text1"/>
          <w:sz w:val="24"/>
          <w:lang w:val="zh-CN"/>
        </w:rPr>
        <w:t>。</w:t>
      </w:r>
      <w:r>
        <w:rPr>
          <w:rFonts w:ascii="宋体" w:eastAsia="宋体" w:hAnsi="宋体" w:cs="宋体" w:hint="eastAsia"/>
          <w:color w:val="000000" w:themeColor="text1"/>
          <w:sz w:val="24"/>
        </w:rPr>
        <w:t>如因甲方原因，乙方未能时按恢复，不予支付逾期款项，</w:t>
      </w:r>
      <w:r>
        <w:rPr>
          <w:rFonts w:ascii="宋体" w:eastAsia="宋体" w:hAnsi="宋体" w:cs="宋体" w:hint="eastAsia"/>
          <w:color w:val="000000" w:themeColor="text1"/>
          <w:sz w:val="24"/>
          <w:lang w:val="zh-CN"/>
        </w:rPr>
        <w:t>乙方</w:t>
      </w:r>
      <w:r>
        <w:rPr>
          <w:rFonts w:ascii="宋体" w:eastAsia="宋体" w:hAnsi="宋体" w:cs="宋体" w:hint="eastAsia"/>
          <w:color w:val="000000" w:themeColor="text1"/>
          <w:sz w:val="24"/>
        </w:rPr>
        <w:t>未</w:t>
      </w:r>
      <w:r>
        <w:rPr>
          <w:rFonts w:ascii="宋体" w:eastAsia="宋体" w:hAnsi="宋体" w:cs="宋体" w:hint="eastAsia"/>
          <w:color w:val="000000" w:themeColor="text1"/>
          <w:sz w:val="24"/>
          <w:lang w:val="zh-CN"/>
        </w:rPr>
        <w:t>清理广告位</w:t>
      </w:r>
      <w:r>
        <w:rPr>
          <w:rFonts w:ascii="宋体" w:eastAsia="宋体" w:hAnsi="宋体" w:cs="宋体" w:hint="eastAsia"/>
          <w:color w:val="000000" w:themeColor="text1"/>
          <w:sz w:val="24"/>
        </w:rPr>
        <w:t>并</w:t>
      </w:r>
      <w:r>
        <w:rPr>
          <w:rFonts w:ascii="宋体" w:eastAsia="宋体" w:hAnsi="宋体" w:cs="宋体" w:hint="eastAsia"/>
          <w:color w:val="000000" w:themeColor="text1"/>
          <w:sz w:val="24"/>
          <w:lang w:val="zh-CN"/>
        </w:rPr>
        <w:t>向甲方交还租赁广告位的，甲方有权收回租赁广告位，清理乙方货物、物品，变卖、拍卖乙方货物、物品抵付乙方应付甲方租金、广告位占用费、违约金，抵付不足的，甲方仍有权向乙方追索。由此产生一切责任和损失由乙方承担。</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lastRenderedPageBreak/>
        <w:t>（</w:t>
      </w: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乙方不得以任何理由向甲方提出偿还因装修而支出的各种费用，不得要求甲方收购承租场所内的装饰和各种设备，亦不得要求甲方支付搬运费、撤离费和撤除费等。</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3</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乙方在清场过程中，</w:t>
      </w:r>
      <w:r>
        <w:rPr>
          <w:rFonts w:ascii="宋体" w:eastAsia="宋体" w:hAnsi="宋体" w:cs="宋体" w:hint="eastAsia"/>
          <w:sz w:val="24"/>
          <w:lang w:val="zh-CN"/>
        </w:rPr>
        <w:t>甲方需进行必要的协助，</w:t>
      </w:r>
      <w:r>
        <w:rPr>
          <w:rFonts w:ascii="宋体" w:eastAsia="宋体" w:hAnsi="宋体" w:cs="宋体" w:hint="eastAsia"/>
          <w:color w:val="000000" w:themeColor="text1"/>
          <w:sz w:val="24"/>
          <w:lang w:val="zh-CN"/>
        </w:rPr>
        <w:t>对甲方或任何第三方造成损失或损害，乙方须承担所有的赔偿责任，如因甲方不履行相应的协助义务，使第三方产生损失或损害的，乙方承担责任后，有权要求甲方承担相应的责任。</w:t>
      </w:r>
    </w:p>
    <w:p w:rsidR="00446319" w:rsidRDefault="0089368C">
      <w:pPr>
        <w:spacing w:line="360" w:lineRule="auto"/>
        <w:rPr>
          <w:rFonts w:asciiTheme="minorEastAsia" w:hAnsiTheme="minorEastAsia" w:cstheme="minorEastAsia"/>
          <w:b/>
          <w:bCs/>
          <w:sz w:val="24"/>
          <w:lang w:val="zh-CN"/>
        </w:rPr>
      </w:pPr>
      <w:r>
        <w:rPr>
          <w:rFonts w:asciiTheme="minorEastAsia" w:hAnsiTheme="minorEastAsia" w:cstheme="minorEastAsia" w:hint="eastAsia"/>
          <w:b/>
          <w:bCs/>
          <w:sz w:val="24"/>
        </w:rPr>
        <w:t>六、</w:t>
      </w:r>
      <w:r>
        <w:rPr>
          <w:rFonts w:asciiTheme="minorEastAsia" w:hAnsiTheme="minorEastAsia" w:cstheme="minorEastAsia" w:hint="eastAsia"/>
          <w:b/>
          <w:bCs/>
          <w:sz w:val="24"/>
          <w:lang w:val="zh-CN"/>
        </w:rPr>
        <w:t>保证金</w:t>
      </w:r>
    </w:p>
    <w:p w:rsidR="00446319" w:rsidRDefault="0089368C">
      <w:pPr>
        <w:spacing w:line="360" w:lineRule="auto"/>
        <w:rPr>
          <w:rFonts w:asciiTheme="minorEastAsia" w:hAnsiTheme="minorEastAsia" w:cstheme="minorEastAsia"/>
          <w:sz w:val="24"/>
        </w:rPr>
      </w:pPr>
      <w:r>
        <w:rPr>
          <w:rFonts w:asciiTheme="minorEastAsia" w:hAnsiTheme="minorEastAsia" w:cstheme="minorEastAsia" w:hint="eastAsia"/>
          <w:sz w:val="24"/>
        </w:rPr>
        <w:t>1</w:t>
      </w:r>
      <w:r>
        <w:rPr>
          <w:rFonts w:asciiTheme="minorEastAsia" w:hAnsiTheme="minorEastAsia" w:cstheme="minorEastAsia" w:hint="eastAsia"/>
          <w:sz w:val="24"/>
        </w:rPr>
        <w:t>、</w:t>
      </w:r>
      <w:r>
        <w:rPr>
          <w:rFonts w:asciiTheme="minorEastAsia" w:hAnsiTheme="minorEastAsia" w:cstheme="minorEastAsia" w:hint="eastAsia"/>
          <w:sz w:val="24"/>
        </w:rPr>
        <w:t>为保证顺利履行合同，乙方在签订本合同时向甲方一次性缴纳</w:t>
      </w:r>
      <w:r>
        <w:rPr>
          <w:rFonts w:asciiTheme="minorEastAsia" w:hAnsiTheme="minorEastAsia" w:cstheme="minorEastAsia" w:hint="eastAsia"/>
          <w:sz w:val="24"/>
        </w:rPr>
        <w:t>承租</w:t>
      </w:r>
      <w:r>
        <w:rPr>
          <w:rFonts w:asciiTheme="minorEastAsia" w:hAnsiTheme="minorEastAsia" w:cstheme="minorEastAsia" w:hint="eastAsia"/>
          <w:sz w:val="24"/>
        </w:rPr>
        <w:t>保证金。</w:t>
      </w:r>
    </w:p>
    <w:p w:rsidR="00446319" w:rsidRDefault="0089368C">
      <w:pPr>
        <w:spacing w:line="360" w:lineRule="auto"/>
        <w:rPr>
          <w:rFonts w:asciiTheme="minorEastAsia" w:hAnsiTheme="minorEastAsia" w:cstheme="minorEastAsia"/>
          <w:sz w:val="24"/>
        </w:rPr>
      </w:pPr>
      <w:r>
        <w:rPr>
          <w:rFonts w:asciiTheme="minorEastAsia" w:hAnsiTheme="minorEastAsia" w:cstheme="minorEastAsia" w:hint="eastAsia"/>
          <w:sz w:val="24"/>
        </w:rPr>
        <w:t>2</w:t>
      </w:r>
      <w:r>
        <w:rPr>
          <w:rFonts w:asciiTheme="minorEastAsia" w:hAnsiTheme="minorEastAsia" w:cstheme="minorEastAsia" w:hint="eastAsia"/>
          <w:sz w:val="24"/>
        </w:rPr>
        <w:t>、</w:t>
      </w:r>
      <w:r>
        <w:rPr>
          <w:rFonts w:asciiTheme="minorEastAsia" w:hAnsiTheme="minorEastAsia" w:cstheme="minorEastAsia" w:hint="eastAsia"/>
          <w:sz w:val="24"/>
        </w:rPr>
        <w:t>乙方未能履行本合同所约定之保证，或违反本合同之规定的，甲方有权对乙方进行违约处理，如乙方在进行违约处理之日起十日内未能履行或不接受违约处理，甲方有权从乙方预交的保证金中扣减。乙方必须在交付下一笔租金的同时补足所扣减之保证金，否则视为乙方违约，甲方有权解除本合同。</w:t>
      </w:r>
    </w:p>
    <w:p w:rsidR="00446319" w:rsidRDefault="0089368C">
      <w:pPr>
        <w:spacing w:line="360" w:lineRule="auto"/>
        <w:rPr>
          <w:rFonts w:asciiTheme="minorEastAsia" w:hAnsiTheme="minorEastAsia" w:cstheme="minorEastAsia"/>
          <w:sz w:val="24"/>
        </w:rPr>
      </w:pPr>
      <w:r>
        <w:rPr>
          <w:rFonts w:asciiTheme="minorEastAsia" w:hAnsiTheme="minorEastAsia" w:cstheme="minorEastAsia" w:hint="eastAsia"/>
          <w:sz w:val="24"/>
        </w:rPr>
        <w:t>3</w:t>
      </w:r>
      <w:r>
        <w:rPr>
          <w:rFonts w:asciiTheme="minorEastAsia" w:hAnsiTheme="minorEastAsia" w:cstheme="minorEastAsia" w:hint="eastAsia"/>
          <w:sz w:val="24"/>
        </w:rPr>
        <w:t>、</w:t>
      </w:r>
      <w:r>
        <w:rPr>
          <w:rFonts w:asciiTheme="minorEastAsia" w:hAnsiTheme="minorEastAsia" w:cstheme="minorEastAsia" w:hint="eastAsia"/>
          <w:sz w:val="24"/>
        </w:rPr>
        <w:t>当承租保证金不足时，乙方必须在甲方送达缴款通知后十日内补足，如逾期二十日仍未补足，则乙方必须按本合同约定的年租金的</w:t>
      </w:r>
      <w:r>
        <w:rPr>
          <w:rFonts w:asciiTheme="minorEastAsia" w:hAnsiTheme="minorEastAsia" w:cstheme="minorEastAsia" w:hint="eastAsia"/>
          <w:sz w:val="24"/>
        </w:rPr>
        <w:t>5</w:t>
      </w:r>
      <w:r>
        <w:rPr>
          <w:rFonts w:asciiTheme="minorEastAsia" w:hAnsiTheme="minorEastAsia" w:cstheme="minorEastAsia" w:hint="eastAsia"/>
          <w:sz w:val="24"/>
        </w:rPr>
        <w:t>0%</w:t>
      </w:r>
      <w:r>
        <w:rPr>
          <w:rFonts w:asciiTheme="minorEastAsia" w:hAnsiTheme="minorEastAsia" w:cstheme="minorEastAsia" w:hint="eastAsia"/>
          <w:sz w:val="24"/>
        </w:rPr>
        <w:t>向甲方支付违约金，同时甲方保留解除本合同的权利。</w:t>
      </w:r>
    </w:p>
    <w:p w:rsidR="00446319" w:rsidRDefault="0089368C">
      <w:pPr>
        <w:spacing w:line="360" w:lineRule="auto"/>
        <w:ind w:firstLineChars="200" w:firstLine="480"/>
        <w:rPr>
          <w:rFonts w:ascii="宋体" w:eastAsia="宋体" w:hAnsi="宋体" w:cs="宋体"/>
          <w:b/>
          <w:bCs/>
          <w:color w:val="000000" w:themeColor="text1"/>
          <w:sz w:val="24"/>
        </w:rPr>
      </w:pPr>
      <w:r>
        <w:rPr>
          <w:rFonts w:asciiTheme="minorEastAsia" w:hAnsiTheme="minorEastAsia" w:cstheme="minorEastAsia" w:hint="eastAsia"/>
          <w:sz w:val="24"/>
        </w:rPr>
        <w:t>发生上述情形，乙方不仅应承担违约责任，还应承担合同解除前的租金和商场管理费</w:t>
      </w:r>
      <w:r>
        <w:rPr>
          <w:rFonts w:asciiTheme="minorEastAsia" w:hAnsiTheme="minorEastAsia" w:cstheme="minorEastAsia" w:hint="eastAsia"/>
          <w:sz w:val="24"/>
        </w:rPr>
        <w:t>。甲方解除合同后，乙方仍有货物、物品遗留在租赁场地的，则乙方每日应按日租金的两倍支付场地占用费，乙方不清理货物、物品向甲方交还租赁场地的，甲方有权收回场地，清理乙方货物、物品，变卖、拍卖乙方货物、物品抵付乙方应付甲方租金、场地占用费、违约金，抵付不足的，甲方仍有权向乙方追索。由此产生一切责任和损失由乙方承担。</w:t>
      </w:r>
    </w:p>
    <w:p w:rsidR="00446319" w:rsidRDefault="0089368C">
      <w:pPr>
        <w:pStyle w:val="a7"/>
        <w:spacing w:line="360" w:lineRule="auto"/>
        <w:ind w:firstLineChars="0" w:firstLine="0"/>
        <w:rPr>
          <w:rFonts w:ascii="宋体" w:eastAsia="宋体" w:hAnsi="宋体" w:cs="宋体"/>
          <w:color w:val="000000" w:themeColor="text1"/>
          <w:sz w:val="24"/>
        </w:rPr>
      </w:pPr>
      <w:r>
        <w:rPr>
          <w:rFonts w:ascii="宋体" w:eastAsia="宋体" w:hAnsi="宋体" w:cs="宋体" w:hint="eastAsia"/>
          <w:b/>
          <w:bCs/>
          <w:color w:val="000000" w:themeColor="text1"/>
          <w:sz w:val="24"/>
        </w:rPr>
        <w:t>七、</w:t>
      </w:r>
      <w:r>
        <w:rPr>
          <w:rFonts w:ascii="宋体" w:eastAsia="宋体" w:hAnsi="宋体" w:cs="宋体" w:hint="eastAsia"/>
          <w:b/>
          <w:bCs/>
          <w:color w:val="000000" w:themeColor="text1"/>
          <w:sz w:val="24"/>
        </w:rPr>
        <w:t>广告位租赁费、</w:t>
      </w:r>
      <w:r>
        <w:rPr>
          <w:rFonts w:ascii="宋体" w:eastAsia="宋体" w:hAnsi="宋体" w:cs="宋体" w:hint="eastAsia"/>
          <w:b/>
          <w:bCs/>
          <w:color w:val="000000" w:themeColor="text1"/>
          <w:sz w:val="24"/>
        </w:rPr>
        <w:t>保证金、</w:t>
      </w:r>
      <w:r>
        <w:rPr>
          <w:rFonts w:ascii="宋体" w:eastAsia="宋体" w:hAnsi="宋体" w:cs="宋体" w:hint="eastAsia"/>
          <w:b/>
          <w:bCs/>
          <w:color w:val="000000" w:themeColor="text1"/>
          <w:sz w:val="24"/>
        </w:rPr>
        <w:t>电费及支付方式</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年度计租租金总额合计为人民币（大写）：</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贰万</w:t>
      </w:r>
      <w:r>
        <w:rPr>
          <w:rFonts w:ascii="宋体" w:eastAsia="宋体" w:hAnsi="宋体" w:cs="宋体" w:hint="eastAsia"/>
          <w:bCs/>
          <w:color w:val="000000" w:themeColor="text1"/>
          <w:sz w:val="24"/>
          <w:u w:val="single"/>
        </w:rPr>
        <w:t xml:space="preserve">     </w:t>
      </w:r>
      <w:r>
        <w:rPr>
          <w:rFonts w:ascii="宋体" w:eastAsia="宋体" w:hAnsi="宋体" w:cs="宋体" w:hint="eastAsia"/>
          <w:bCs/>
          <w:color w:val="000000" w:themeColor="text1"/>
          <w:sz w:val="24"/>
          <w:u w:val="single"/>
        </w:rPr>
        <w:t xml:space="preserve"> </w:t>
      </w:r>
      <w:r>
        <w:rPr>
          <w:rFonts w:ascii="宋体" w:eastAsia="宋体" w:hAnsi="宋体" w:cs="宋体" w:hint="eastAsia"/>
          <w:color w:val="000000" w:themeColor="text1"/>
          <w:sz w:val="24"/>
          <w:lang w:val="zh-CN"/>
        </w:rPr>
        <w:t>元整（</w:t>
      </w:r>
      <w:r>
        <w:rPr>
          <w:rFonts w:ascii="宋体" w:eastAsia="宋体" w:hAnsi="宋体" w:cs="宋体" w:hint="eastAsia"/>
          <w:color w:val="000000" w:themeColor="text1"/>
          <w:sz w:val="24"/>
        </w:rPr>
        <w:t>如需开具发票，需额外支付租金总额</w:t>
      </w:r>
      <w:r>
        <w:rPr>
          <w:rFonts w:ascii="宋体" w:eastAsia="宋体" w:hAnsi="宋体" w:cs="宋体" w:hint="eastAsia"/>
          <w:color w:val="000000" w:themeColor="text1"/>
          <w:sz w:val="24"/>
        </w:rPr>
        <w:t>6%</w:t>
      </w:r>
      <w:r>
        <w:rPr>
          <w:rFonts w:ascii="宋体" w:eastAsia="宋体" w:hAnsi="宋体" w:cs="宋体" w:hint="eastAsia"/>
          <w:color w:val="000000" w:themeColor="text1"/>
          <w:sz w:val="24"/>
        </w:rPr>
        <w:t>的税金</w:t>
      </w:r>
      <w:r>
        <w:rPr>
          <w:rFonts w:ascii="宋体" w:eastAsia="宋体" w:hAnsi="宋体" w:cs="宋体" w:hint="eastAsia"/>
          <w:color w:val="000000" w:themeColor="text1"/>
          <w:sz w:val="24"/>
          <w:lang w:val="zh-CN"/>
        </w:rPr>
        <w:t>）；</w:t>
      </w:r>
    </w:p>
    <w:p w:rsidR="00446319" w:rsidRDefault="0089368C">
      <w:pPr>
        <w:numPr>
          <w:ilvl w:val="0"/>
          <w:numId w:val="4"/>
        </w:numPr>
        <w:spacing w:line="360" w:lineRule="auto"/>
        <w:rPr>
          <w:rFonts w:ascii="宋体" w:eastAsia="宋体" w:hAnsi="宋体" w:cs="宋体"/>
          <w:color w:val="000000" w:themeColor="text1"/>
          <w:sz w:val="24"/>
          <w:u w:val="single"/>
        </w:rPr>
      </w:pPr>
      <w:r>
        <w:rPr>
          <w:rFonts w:ascii="宋体" w:eastAsia="宋体" w:hAnsi="宋体" w:cs="宋体" w:hint="eastAsia"/>
          <w:color w:val="000000" w:themeColor="text1"/>
          <w:sz w:val="24"/>
        </w:rPr>
        <w:t>广告位租赁费</w:t>
      </w:r>
      <w:r>
        <w:rPr>
          <w:rFonts w:ascii="宋体" w:eastAsia="宋体" w:hAnsi="宋体" w:cs="宋体" w:hint="eastAsia"/>
          <w:color w:val="000000" w:themeColor="text1"/>
          <w:sz w:val="24"/>
        </w:rPr>
        <w:t>付款方式：</w:t>
      </w:r>
      <w:r>
        <w:rPr>
          <w:rFonts w:ascii="宋体" w:eastAsia="宋体" w:hAnsi="宋体" w:cs="宋体" w:hint="eastAsia"/>
          <w:color w:val="000000" w:themeColor="text1"/>
          <w:sz w:val="24"/>
          <w:u w:val="single"/>
        </w:rPr>
        <w:t xml:space="preserve">     2020</w:t>
      </w:r>
      <w:r>
        <w:rPr>
          <w:rFonts w:ascii="宋体" w:eastAsia="宋体" w:hAnsi="宋体" w:cs="宋体" w:hint="eastAsia"/>
          <w:color w:val="000000" w:themeColor="text1"/>
          <w:sz w:val="24"/>
          <w:u w:val="single"/>
        </w:rPr>
        <w:t>年</w:t>
      </w:r>
      <w:r>
        <w:rPr>
          <w:rFonts w:ascii="宋体" w:eastAsia="宋体" w:hAnsi="宋体" w:cs="宋体" w:hint="eastAsia"/>
          <w:color w:val="000000" w:themeColor="text1"/>
          <w:sz w:val="24"/>
          <w:u w:val="single"/>
        </w:rPr>
        <w:t>9</w:t>
      </w:r>
      <w:r>
        <w:rPr>
          <w:rFonts w:ascii="宋体" w:eastAsia="宋体" w:hAnsi="宋体" w:cs="宋体" w:hint="eastAsia"/>
          <w:color w:val="000000" w:themeColor="text1"/>
          <w:sz w:val="24"/>
          <w:u w:val="single"/>
        </w:rPr>
        <w:t>月</w:t>
      </w:r>
      <w:r>
        <w:rPr>
          <w:rFonts w:ascii="宋体" w:eastAsia="宋体" w:hAnsi="宋体" w:cs="宋体" w:hint="eastAsia"/>
          <w:color w:val="000000" w:themeColor="text1"/>
          <w:sz w:val="24"/>
          <w:u w:val="single"/>
        </w:rPr>
        <w:t>10</w:t>
      </w:r>
      <w:r>
        <w:rPr>
          <w:rFonts w:ascii="宋体" w:eastAsia="宋体" w:hAnsi="宋体" w:cs="宋体" w:hint="eastAsia"/>
          <w:color w:val="000000" w:themeColor="text1"/>
          <w:sz w:val="24"/>
          <w:u w:val="single"/>
        </w:rPr>
        <w:t>日前一次性付清</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rPr>
        <w:t>。</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、保证金付款方式：</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rPr>
        <w:t>。</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4</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电费付款方式：</w:t>
      </w:r>
      <w:r>
        <w:rPr>
          <w:rFonts w:ascii="宋体" w:eastAsia="宋体" w:hAnsi="宋体" w:cs="宋体" w:hint="eastAsia"/>
          <w:color w:val="000000" w:themeColor="text1"/>
          <w:sz w:val="24"/>
          <w:u w:val="single"/>
        </w:rPr>
        <w:t xml:space="preserve"> </w:t>
      </w:r>
      <w:r>
        <w:rPr>
          <w:rFonts w:ascii="宋体" w:eastAsia="宋体" w:hAnsi="宋体" w:cs="宋体" w:hint="eastAsia"/>
          <w:color w:val="000000" w:themeColor="text1"/>
          <w:sz w:val="24"/>
          <w:u w:val="single"/>
        </w:rPr>
        <w:t>乙方在广告运营过程中如有用电的广告设备（扶手电梯除外），需根据各门店电费标准再按照设备功率、用电时长计算电费，</w:t>
      </w:r>
      <w:r>
        <w:rPr>
          <w:rFonts w:ascii="宋体" w:eastAsia="宋体" w:hAnsi="宋体" w:cs="宋体" w:hint="eastAsia"/>
          <w:color w:val="000000" w:themeColor="text1"/>
          <w:sz w:val="24"/>
          <w:u w:val="single"/>
        </w:rPr>
        <w:t>一次性支付给甲方</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5</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币别和帐户</w:t>
      </w:r>
    </w:p>
    <w:p w:rsidR="00446319" w:rsidRDefault="0089368C">
      <w:pPr>
        <w:spacing w:line="360" w:lineRule="auto"/>
        <w:ind w:firstLineChars="200" w:firstLine="480"/>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乙方应将本合同项下应付的所有款项，支付到甲方指定的账户。所有款项以人民币支付。</w:t>
      </w:r>
    </w:p>
    <w:p w:rsidR="00446319" w:rsidRDefault="0089368C">
      <w:pPr>
        <w:spacing w:line="360" w:lineRule="auto"/>
        <w:rPr>
          <w:rFonts w:ascii="宋体" w:eastAsia="宋体" w:hAnsi="宋体" w:cs="宋体"/>
          <w:bCs/>
          <w:color w:val="000000"/>
          <w:sz w:val="24"/>
          <w:u w:val="single"/>
        </w:rPr>
      </w:pPr>
      <w:r>
        <w:rPr>
          <w:rFonts w:ascii="宋体" w:eastAsia="宋体" w:hAnsi="宋体" w:cs="宋体" w:hint="eastAsia"/>
          <w:bCs/>
          <w:color w:val="000000"/>
          <w:sz w:val="24"/>
        </w:rPr>
        <w:t>甲方开户行</w:t>
      </w:r>
      <w:r>
        <w:rPr>
          <w:rFonts w:ascii="宋体" w:eastAsia="宋体" w:hAnsi="宋体" w:cs="宋体" w:hint="eastAsia"/>
          <w:bCs/>
          <w:color w:val="000000"/>
          <w:sz w:val="24"/>
        </w:rPr>
        <w:t xml:space="preserve"> </w:t>
      </w:r>
      <w:r>
        <w:rPr>
          <w:rFonts w:ascii="宋体" w:eastAsia="宋体" w:hAnsi="宋体" w:cs="宋体" w:hint="eastAsia"/>
          <w:bCs/>
          <w:color w:val="000000"/>
          <w:sz w:val="24"/>
        </w:rPr>
        <w:t>：</w:t>
      </w:r>
      <w:r>
        <w:rPr>
          <w:rFonts w:ascii="宋体" w:eastAsia="宋体" w:hAnsi="宋体" w:cs="宋体" w:hint="eastAsia"/>
          <w:bCs/>
          <w:color w:val="000000"/>
          <w:sz w:val="24"/>
          <w:u w:val="single"/>
        </w:rPr>
        <w:t>贵阳银行股份有限公司营业部</w:t>
      </w:r>
      <w:r>
        <w:rPr>
          <w:rFonts w:ascii="宋体" w:eastAsia="宋体" w:hAnsi="宋体" w:cs="宋体" w:hint="eastAsia"/>
          <w:bCs/>
          <w:color w:val="000000"/>
          <w:sz w:val="24"/>
          <w:u w:val="single"/>
        </w:rPr>
        <w:t xml:space="preserve">                </w:t>
      </w:r>
    </w:p>
    <w:p w:rsidR="00446319" w:rsidRDefault="0089368C">
      <w:pPr>
        <w:spacing w:line="360" w:lineRule="auto"/>
        <w:rPr>
          <w:rFonts w:ascii="宋体" w:eastAsia="宋体" w:hAnsi="宋体" w:cs="宋体"/>
          <w:bCs/>
          <w:color w:val="000000"/>
          <w:sz w:val="24"/>
          <w:u w:val="single"/>
        </w:rPr>
      </w:pPr>
      <w:r>
        <w:rPr>
          <w:rFonts w:ascii="宋体" w:eastAsia="宋体" w:hAnsi="宋体" w:cs="宋体" w:hint="eastAsia"/>
          <w:bCs/>
          <w:color w:val="000000"/>
          <w:sz w:val="24"/>
        </w:rPr>
        <w:t>甲方开户名：</w:t>
      </w:r>
      <w:r>
        <w:rPr>
          <w:rFonts w:ascii="宋体" w:eastAsia="宋体" w:hAnsi="宋体" w:cs="宋体" w:hint="eastAsia"/>
          <w:color w:val="000000" w:themeColor="text1"/>
          <w:sz w:val="24"/>
          <w:u w:val="single"/>
        </w:rPr>
        <w:t>贵州合力惠民民生超市股份有限公司</w:t>
      </w:r>
      <w:r>
        <w:rPr>
          <w:rFonts w:ascii="宋体" w:eastAsia="宋体" w:hAnsi="宋体" w:cs="宋体" w:hint="eastAsia"/>
          <w:color w:val="000000" w:themeColor="text1"/>
          <w:sz w:val="24"/>
          <w:u w:val="single"/>
        </w:rPr>
        <w:t xml:space="preserve">           </w:t>
      </w:r>
    </w:p>
    <w:p w:rsidR="00446319" w:rsidRDefault="0089368C">
      <w:pPr>
        <w:spacing w:line="360" w:lineRule="auto"/>
        <w:rPr>
          <w:rFonts w:ascii="宋体" w:eastAsia="宋体" w:hAnsi="宋体" w:cs="宋体"/>
          <w:bCs/>
          <w:color w:val="000000"/>
          <w:sz w:val="24"/>
          <w:u w:val="single"/>
        </w:rPr>
      </w:pPr>
      <w:r>
        <w:rPr>
          <w:rFonts w:ascii="宋体" w:eastAsia="宋体" w:hAnsi="宋体" w:cs="宋体" w:hint="eastAsia"/>
          <w:bCs/>
          <w:color w:val="000000"/>
          <w:sz w:val="24"/>
        </w:rPr>
        <w:lastRenderedPageBreak/>
        <w:t>甲方开户账户：</w:t>
      </w:r>
      <w:r>
        <w:rPr>
          <w:rFonts w:ascii="宋体" w:eastAsia="宋体" w:hAnsi="宋体" w:cs="宋体" w:hint="eastAsia"/>
          <w:bCs/>
          <w:color w:val="000000"/>
          <w:sz w:val="24"/>
          <w:u w:val="single"/>
        </w:rPr>
        <w:t xml:space="preserve">16810120030012522                        </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八</w:t>
      </w:r>
      <w:r>
        <w:rPr>
          <w:rFonts w:ascii="宋体" w:eastAsia="宋体" w:hAnsi="宋体" w:cs="宋体" w:hint="eastAsia"/>
          <w:b/>
          <w:bCs/>
          <w:color w:val="000000" w:themeColor="text1"/>
          <w:sz w:val="24"/>
        </w:rPr>
        <w:t>、甲方</w:t>
      </w:r>
      <w:r>
        <w:rPr>
          <w:rFonts w:ascii="宋体" w:eastAsia="宋体" w:hAnsi="宋体" w:cs="宋体" w:hint="eastAsia"/>
          <w:b/>
          <w:bCs/>
          <w:color w:val="000000" w:themeColor="text1"/>
          <w:sz w:val="24"/>
        </w:rPr>
        <w:t>权利及义务</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、甲方负责提供电源及网络给乙方使用，</w:t>
      </w:r>
      <w:r>
        <w:rPr>
          <w:rFonts w:ascii="宋体" w:eastAsia="宋体" w:hAnsi="宋体" w:cs="宋体" w:hint="eastAsia"/>
          <w:color w:val="000000" w:themeColor="text1"/>
          <w:sz w:val="24"/>
        </w:rPr>
        <w:t>相应</w:t>
      </w:r>
      <w:r>
        <w:rPr>
          <w:rFonts w:ascii="宋体" w:eastAsia="宋体" w:hAnsi="宋体" w:cs="宋体" w:hint="eastAsia"/>
          <w:color w:val="000000" w:themeColor="text1"/>
          <w:sz w:val="24"/>
        </w:rPr>
        <w:t>费用根据</w:t>
      </w:r>
      <w:r>
        <w:rPr>
          <w:rFonts w:ascii="宋体" w:eastAsia="宋体" w:hAnsi="宋体" w:cs="宋体" w:hint="eastAsia"/>
          <w:color w:val="000000" w:themeColor="text1"/>
          <w:sz w:val="24"/>
        </w:rPr>
        <w:t>用电</w:t>
      </w:r>
      <w:r>
        <w:rPr>
          <w:rFonts w:ascii="宋体" w:eastAsia="宋体" w:hAnsi="宋体" w:cs="宋体" w:hint="eastAsia"/>
          <w:color w:val="000000" w:themeColor="text1"/>
          <w:sz w:val="24"/>
        </w:rPr>
        <w:t>广告机功率及运营时间计算电费（详见第</w:t>
      </w:r>
      <w:r>
        <w:rPr>
          <w:rFonts w:ascii="宋体" w:eastAsia="宋体" w:hAnsi="宋体" w:cs="宋体" w:hint="eastAsia"/>
          <w:color w:val="000000" w:themeColor="text1"/>
          <w:sz w:val="24"/>
        </w:rPr>
        <w:t>七</w:t>
      </w:r>
      <w:r>
        <w:rPr>
          <w:rFonts w:ascii="宋体" w:eastAsia="宋体" w:hAnsi="宋体" w:cs="宋体" w:hint="eastAsia"/>
          <w:color w:val="000000" w:themeColor="text1"/>
          <w:sz w:val="24"/>
        </w:rPr>
        <w:t>条第</w:t>
      </w:r>
      <w:r>
        <w:rPr>
          <w:rFonts w:ascii="宋体" w:eastAsia="宋体" w:hAnsi="宋体" w:cs="宋体" w:hint="eastAsia"/>
          <w:color w:val="000000" w:themeColor="text1"/>
          <w:sz w:val="24"/>
        </w:rPr>
        <w:t>4</w:t>
      </w:r>
      <w:r>
        <w:rPr>
          <w:rFonts w:ascii="宋体" w:eastAsia="宋体" w:hAnsi="宋体" w:cs="宋体" w:hint="eastAsia"/>
          <w:color w:val="000000" w:themeColor="text1"/>
          <w:sz w:val="24"/>
        </w:rPr>
        <w:t>条），乙方</w:t>
      </w:r>
      <w:r>
        <w:rPr>
          <w:rFonts w:ascii="宋体" w:eastAsia="宋体" w:hAnsi="宋体" w:cs="宋体" w:hint="eastAsia"/>
          <w:color w:val="000000" w:themeColor="text1"/>
          <w:sz w:val="24"/>
        </w:rPr>
        <w:t>另行</w:t>
      </w:r>
      <w:r>
        <w:rPr>
          <w:rFonts w:ascii="宋体" w:eastAsia="宋体" w:hAnsi="宋体" w:cs="宋体" w:hint="eastAsia"/>
          <w:color w:val="000000" w:themeColor="text1"/>
          <w:sz w:val="24"/>
        </w:rPr>
        <w:t>支付电费给甲方。</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、在广告位的有效运营时段内，甲方拥有</w:t>
      </w:r>
      <w:r>
        <w:rPr>
          <w:rFonts w:ascii="宋体" w:eastAsia="宋体" w:hAnsi="宋体" w:cs="宋体" w:hint="eastAsia"/>
          <w:color w:val="000000" w:themeColor="text1"/>
          <w:sz w:val="24"/>
        </w:rPr>
        <w:t>乙方全天所有视频广告位</w:t>
      </w:r>
      <w:r>
        <w:rPr>
          <w:rFonts w:ascii="宋体" w:eastAsia="宋体" w:hAnsi="宋体" w:cs="宋体" w:hint="eastAsia"/>
          <w:color w:val="000000" w:themeColor="text1"/>
          <w:sz w:val="24"/>
        </w:rPr>
        <w:t>的</w:t>
      </w:r>
      <w:r>
        <w:rPr>
          <w:rFonts w:ascii="宋体" w:eastAsia="宋体" w:hAnsi="宋体" w:cs="宋体" w:hint="eastAsia"/>
          <w:color w:val="000000" w:themeColor="text1"/>
          <w:sz w:val="24"/>
        </w:rPr>
        <w:t>3</w:t>
      </w:r>
      <w:r>
        <w:rPr>
          <w:rFonts w:ascii="宋体" w:eastAsia="宋体" w:hAnsi="宋体" w:cs="宋体" w:hint="eastAsia"/>
          <w:color w:val="000000" w:themeColor="text1"/>
          <w:sz w:val="24"/>
        </w:rPr>
        <w:t>个广告段（每个广告段为全天</w:t>
      </w:r>
      <w:r>
        <w:rPr>
          <w:rFonts w:ascii="宋体" w:eastAsia="宋体" w:hAnsi="宋体" w:cs="宋体" w:hint="eastAsia"/>
          <w:color w:val="000000" w:themeColor="text1"/>
          <w:sz w:val="24"/>
        </w:rPr>
        <w:t>100</w:t>
      </w:r>
      <w:r>
        <w:rPr>
          <w:rFonts w:ascii="宋体" w:eastAsia="宋体" w:hAnsi="宋体" w:cs="宋体" w:hint="eastAsia"/>
          <w:color w:val="000000" w:themeColor="text1"/>
          <w:sz w:val="24"/>
        </w:rPr>
        <w:t>次，每次</w:t>
      </w:r>
      <w:r>
        <w:rPr>
          <w:rFonts w:ascii="宋体" w:eastAsia="宋体" w:hAnsi="宋体" w:cs="宋体" w:hint="eastAsia"/>
          <w:color w:val="000000" w:themeColor="text1"/>
          <w:sz w:val="24"/>
        </w:rPr>
        <w:t>15</w:t>
      </w:r>
      <w:r>
        <w:rPr>
          <w:rFonts w:ascii="宋体" w:eastAsia="宋体" w:hAnsi="宋体" w:cs="宋体" w:hint="eastAsia"/>
          <w:color w:val="000000" w:themeColor="text1"/>
          <w:sz w:val="24"/>
        </w:rPr>
        <w:t>秒）进行超市的相关宣传。如遇特殊节点（节假日、超市促销等），甲乙双方进行协商进行广告段的安排发布。</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Cs/>
          <w:color w:val="000000" w:themeColor="text1"/>
          <w:sz w:val="24"/>
        </w:rPr>
        <w:t>3</w:t>
      </w:r>
      <w:r>
        <w:rPr>
          <w:rFonts w:ascii="宋体" w:eastAsia="宋体" w:hAnsi="宋体" w:cs="宋体" w:hint="eastAsia"/>
          <w:bCs/>
          <w:color w:val="000000" w:themeColor="text1"/>
          <w:sz w:val="24"/>
        </w:rPr>
        <w:t>、甲方若因</w:t>
      </w:r>
      <w:r>
        <w:rPr>
          <w:rFonts w:ascii="宋体" w:eastAsia="宋体" w:hAnsi="宋体" w:cs="宋体" w:hint="eastAsia"/>
          <w:color w:val="000000" w:themeColor="text1"/>
          <w:sz w:val="24"/>
        </w:rPr>
        <w:t>商场闭店统一调整或</w:t>
      </w:r>
      <w:r>
        <w:rPr>
          <w:rFonts w:ascii="宋体" w:eastAsia="宋体" w:hAnsi="宋体" w:cs="宋体" w:hint="eastAsia"/>
          <w:bCs/>
          <w:color w:val="000000" w:themeColor="text1"/>
          <w:sz w:val="24"/>
        </w:rPr>
        <w:t>重新规划</w:t>
      </w:r>
      <w:r>
        <w:rPr>
          <w:rFonts w:ascii="宋体" w:eastAsia="宋体" w:hAnsi="宋体" w:cs="宋体" w:hint="eastAsia"/>
          <w:bCs/>
          <w:color w:val="000000" w:themeColor="text1"/>
          <w:sz w:val="24"/>
        </w:rPr>
        <w:t>,</w:t>
      </w:r>
      <w:r>
        <w:rPr>
          <w:rFonts w:ascii="宋体" w:eastAsia="宋体" w:hAnsi="宋体" w:cs="宋体" w:hint="eastAsia"/>
          <w:bCs/>
          <w:color w:val="000000" w:themeColor="text1"/>
          <w:sz w:val="24"/>
        </w:rPr>
        <w:t>造成本合同不能履行时</w:t>
      </w:r>
      <w:r>
        <w:rPr>
          <w:rFonts w:ascii="宋体" w:eastAsia="宋体" w:hAnsi="宋体" w:cs="宋体" w:hint="eastAsia"/>
          <w:bCs/>
          <w:color w:val="000000" w:themeColor="text1"/>
          <w:sz w:val="24"/>
        </w:rPr>
        <w:t>,</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甲方须提前一个月以书面形式通知乙方，</w:t>
      </w:r>
      <w:r>
        <w:rPr>
          <w:rFonts w:ascii="宋体" w:eastAsia="宋体" w:hAnsi="宋体" w:cs="宋体" w:hint="eastAsia"/>
          <w:bCs/>
          <w:color w:val="000000" w:themeColor="text1"/>
          <w:sz w:val="24"/>
        </w:rPr>
        <w:t>乙方无条件配合和支持，甲方不承担赔偿责任。但甲方应在双方达成共识闭店后一个月内无息退还乙方未到期的租金余款。</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4</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乙方已承租的所有广告位如需整改广告画面的，甲方应在</w:t>
      </w:r>
      <w:r>
        <w:rPr>
          <w:rFonts w:ascii="宋体" w:eastAsia="宋体" w:hAnsi="宋体" w:cs="宋体" w:hint="eastAsia"/>
          <w:color w:val="000000" w:themeColor="text1"/>
          <w:sz w:val="24"/>
        </w:rPr>
        <w:t>7</w:t>
      </w:r>
      <w:r>
        <w:rPr>
          <w:rFonts w:ascii="宋体" w:eastAsia="宋体" w:hAnsi="宋体" w:cs="宋体" w:hint="eastAsia"/>
          <w:color w:val="000000" w:themeColor="text1"/>
          <w:sz w:val="24"/>
        </w:rPr>
        <w:t>个工作日内告之乙方整改，在乙方完成整改之前，甲方不得擅自将乙方承租的广告位（画面）撤除及遮挡。</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5</w:t>
      </w:r>
      <w:r>
        <w:rPr>
          <w:rFonts w:ascii="宋体" w:eastAsia="宋体" w:hAnsi="宋体" w:cs="宋体" w:hint="eastAsia"/>
          <w:color w:val="000000" w:themeColor="text1"/>
          <w:sz w:val="24"/>
        </w:rPr>
        <w:t>、未经乙方同意，甲方不得擅自使用或转租乙方承租的广告。</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九</w:t>
      </w:r>
      <w:r>
        <w:rPr>
          <w:rFonts w:ascii="宋体" w:eastAsia="宋体" w:hAnsi="宋体" w:cs="宋体" w:hint="eastAsia"/>
          <w:b/>
          <w:bCs/>
          <w:color w:val="000000" w:themeColor="text1"/>
          <w:sz w:val="24"/>
        </w:rPr>
        <w:t>、乙方的权利及义务</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、乙方保证所发布的广告画面的整洁和完整性，乙方须及时提供报批报建所需的文件资料，并承担广告位建设的相关费用。</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、乙方保证不在其承租的广告位上发布与甲方行业相同或类似的任何实体任何形式的广告。</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如乙方发布的广告内容包括但不限于有侵犯他人知识产权、肖像权、姓名权等侵权行为、涉嫌不正当竞争行为、广告欺诈行为或其他违法行为的，甲方有权单方解除本合同，即拆除乙方所有广告位，且乙方须承担所有法律责任和给甲方带来的全部经济损失，如甲方名誉因此受损，乙方应当立即为甲方恢复名誉，并赔偿因此给甲方带来的一切损失。</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4</w:t>
      </w:r>
      <w:r>
        <w:rPr>
          <w:rFonts w:ascii="宋体" w:eastAsia="宋体" w:hAnsi="宋体" w:cs="宋体" w:hint="eastAsia"/>
          <w:color w:val="000000" w:themeColor="text1"/>
          <w:sz w:val="24"/>
        </w:rPr>
        <w:t>、乙方保证发布安装的广告材料是符合国家检测标准并对人体无任何伤害的优质材料。</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5</w:t>
      </w:r>
      <w:r>
        <w:rPr>
          <w:rFonts w:ascii="宋体" w:eastAsia="宋体" w:hAnsi="宋体" w:cs="宋体" w:hint="eastAsia"/>
          <w:color w:val="000000" w:themeColor="text1"/>
          <w:sz w:val="24"/>
          <w:lang w:val="zh-CN"/>
        </w:rPr>
        <w:t>、本合同所述租赁发生在甲方新店的，乙方必须保证开业时间与甲方商场整体开业时间一致；对发生在非新店（已整体开业的），乙方</w:t>
      </w:r>
      <w:r>
        <w:rPr>
          <w:rFonts w:ascii="宋体" w:eastAsia="宋体" w:hAnsi="宋体" w:cs="宋体" w:hint="eastAsia"/>
          <w:color w:val="000000" w:themeColor="text1"/>
          <w:sz w:val="24"/>
          <w:lang w:val="zh-CN"/>
        </w:rPr>
        <w:t>必须保证广告安装活动封闭进行，</w:t>
      </w:r>
      <w:r>
        <w:rPr>
          <w:rFonts w:ascii="宋体" w:eastAsia="宋体" w:hAnsi="宋体" w:cs="宋体" w:hint="eastAsia"/>
          <w:sz w:val="24"/>
        </w:rPr>
        <w:t>符合甲方商场布局的整体要求和能耗负荷，并遵守甲方对商场内施工的管理规定，且安装不得影响建筑结构安全并符合消防规定</w:t>
      </w:r>
      <w:r>
        <w:rPr>
          <w:rFonts w:ascii="宋体" w:eastAsia="宋体" w:hAnsi="宋体" w:cs="宋体" w:hint="eastAsia"/>
          <w:color w:val="000000" w:themeColor="text1"/>
          <w:sz w:val="24"/>
          <w:lang w:val="zh-CN"/>
        </w:rPr>
        <w:t>及甲方的正常经营活动。</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sz w:val="24"/>
        </w:rPr>
        <w:t>6</w:t>
      </w:r>
      <w:r>
        <w:rPr>
          <w:rFonts w:ascii="宋体" w:eastAsia="宋体" w:hAnsi="宋体" w:cs="宋体" w:hint="eastAsia"/>
          <w:sz w:val="24"/>
        </w:rPr>
        <w:t>、乙方因广告运行需在甲方提供的公共设施外增加对水、电、气的另行需求，须书面向甲方提出申请，经过甲方审核同意后，在甲方指定水、电、气转接点进行转接，并安装独立的计量表，</w:t>
      </w:r>
      <w:r>
        <w:rPr>
          <w:rFonts w:ascii="宋体" w:eastAsia="宋体" w:hAnsi="宋体" w:cs="宋体" w:hint="eastAsia"/>
          <w:sz w:val="24"/>
        </w:rPr>
        <w:t>安装费用由乙方承担</w:t>
      </w:r>
      <w:r>
        <w:rPr>
          <w:rFonts w:ascii="宋体" w:eastAsia="宋体" w:hAnsi="宋体" w:cs="宋体" w:hint="eastAsia"/>
          <w:sz w:val="24"/>
        </w:rPr>
        <w:t>。</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lastRenderedPageBreak/>
        <w:t>7</w:t>
      </w:r>
      <w:r>
        <w:rPr>
          <w:rFonts w:ascii="宋体" w:eastAsia="宋体" w:hAnsi="宋体" w:cs="宋体" w:hint="eastAsia"/>
          <w:color w:val="000000" w:themeColor="text1"/>
          <w:sz w:val="24"/>
          <w:lang w:val="zh-CN"/>
        </w:rPr>
        <w:t>、对上述未经甲方审核同意而私自进行安装施工的，甲方有权对广告位进行拆除，所产生费用由乙方承担，甲方不承担任何赔偿责任。</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8</w:t>
      </w:r>
      <w:r>
        <w:rPr>
          <w:rFonts w:ascii="宋体" w:eastAsia="宋体" w:hAnsi="宋体" w:cs="宋体" w:hint="eastAsia"/>
          <w:color w:val="000000" w:themeColor="text1"/>
          <w:sz w:val="24"/>
          <w:lang w:val="zh-CN"/>
        </w:rPr>
        <w:t>、租赁期满后，乙方不得撤除覆盖或相连在租赁广告位主体或墙面的装修、装饰，如必须撤除的，须经甲方同意且再撤除后将广告位恢复原样；对于可移动的、不影响租赁广告位整体的装修、装饰及设备，乙方可自行撤除。</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9</w:t>
      </w:r>
      <w:r>
        <w:rPr>
          <w:rFonts w:ascii="宋体" w:eastAsia="宋体" w:hAnsi="宋体" w:cs="宋体" w:hint="eastAsia"/>
          <w:color w:val="000000" w:themeColor="text1"/>
          <w:sz w:val="24"/>
        </w:rPr>
        <w:t>、乙方自行承担安装广告过程及租赁使用中的管理及维保责任，所有由乙方专用的各种设备因乙方使用不当，因此引发的人身损害、财产损失等安全责任由乙方自行负责和承担，</w:t>
      </w:r>
      <w:r>
        <w:rPr>
          <w:rFonts w:ascii="宋体" w:eastAsia="宋体" w:hAnsi="宋体" w:cs="宋体" w:hint="eastAsia"/>
          <w:color w:val="000000" w:themeColor="text1"/>
          <w:sz w:val="24"/>
          <w:lang w:val="zh-CN"/>
        </w:rPr>
        <w:t>费用由乙方承担。甲方有权对商场内属甲方负责维护的范围进行检查和保养，乙方应积极配合，不得阻拦。</w:t>
      </w:r>
      <w:r>
        <w:rPr>
          <w:rFonts w:ascii="宋体" w:eastAsia="宋体" w:hAnsi="宋体" w:cs="宋体" w:hint="eastAsia"/>
          <w:color w:val="000000" w:themeColor="text1"/>
          <w:sz w:val="24"/>
        </w:rPr>
        <w:t>乙方更换设备前须将相关方案报甲方审批后再进行施工。</w:t>
      </w:r>
    </w:p>
    <w:p w:rsidR="00446319" w:rsidRDefault="00446319">
      <w:pPr>
        <w:spacing w:line="360" w:lineRule="auto"/>
        <w:rPr>
          <w:rFonts w:ascii="宋体" w:eastAsia="宋体" w:hAnsi="宋体" w:cs="宋体"/>
          <w:color w:val="000000" w:themeColor="text1"/>
          <w:sz w:val="24"/>
        </w:rPr>
      </w:pP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w:t>
      </w:r>
      <w:r>
        <w:rPr>
          <w:rFonts w:ascii="宋体" w:eastAsia="宋体" w:hAnsi="宋体" w:cs="宋体" w:hint="eastAsia"/>
          <w:b/>
          <w:bCs/>
          <w:color w:val="000000" w:themeColor="text1"/>
          <w:sz w:val="24"/>
        </w:rPr>
        <w:t>违约责任</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、甲、乙双方应严格按照合同规定的各项条款履行合同，</w:t>
      </w:r>
      <w:r>
        <w:rPr>
          <w:rFonts w:ascii="宋体" w:eastAsia="宋体" w:hAnsi="宋体" w:cs="宋体" w:hint="eastAsia"/>
          <w:color w:val="000000" w:themeColor="text1"/>
          <w:sz w:val="24"/>
        </w:rPr>
        <w:t>除</w:t>
      </w:r>
      <w:r>
        <w:rPr>
          <w:rFonts w:ascii="宋体" w:eastAsia="宋体" w:hAnsi="宋体" w:cs="宋体" w:hint="eastAsia"/>
          <w:color w:val="000000" w:themeColor="text1"/>
          <w:sz w:val="24"/>
          <w:lang w:val="zh-CN"/>
        </w:rPr>
        <w:t>不可抗力以外，</w:t>
      </w:r>
      <w:r>
        <w:rPr>
          <w:rFonts w:ascii="宋体" w:eastAsia="宋体" w:hAnsi="宋体" w:cs="宋体" w:hint="eastAsia"/>
          <w:color w:val="000000" w:themeColor="text1"/>
          <w:sz w:val="24"/>
        </w:rPr>
        <w:t>如任何一方</w:t>
      </w:r>
      <w:r>
        <w:rPr>
          <w:rFonts w:ascii="宋体" w:eastAsia="宋体" w:hAnsi="宋体" w:cs="宋体" w:hint="eastAsia"/>
          <w:color w:val="000000" w:themeColor="text1"/>
          <w:sz w:val="24"/>
        </w:rPr>
        <w:t>违反本合同的约定，</w:t>
      </w:r>
      <w:r>
        <w:rPr>
          <w:rFonts w:ascii="宋体" w:eastAsia="宋体" w:hAnsi="宋体" w:cs="宋体" w:hint="eastAsia"/>
          <w:color w:val="000000" w:themeColor="text1"/>
          <w:sz w:val="24"/>
        </w:rPr>
        <w:t>给另一方造成损失时，</w:t>
      </w:r>
      <w:r>
        <w:rPr>
          <w:rFonts w:ascii="宋体" w:eastAsia="宋体" w:hAnsi="宋体" w:cs="宋体" w:hint="eastAsia"/>
          <w:color w:val="000000" w:themeColor="text1"/>
          <w:sz w:val="24"/>
        </w:rPr>
        <w:t>违约方</w:t>
      </w:r>
      <w:r>
        <w:rPr>
          <w:rFonts w:ascii="宋体" w:eastAsia="宋体" w:hAnsi="宋体" w:cs="宋体" w:hint="eastAsia"/>
          <w:color w:val="000000" w:themeColor="text1"/>
          <w:sz w:val="24"/>
        </w:rPr>
        <w:t>应向守约方</w:t>
      </w:r>
      <w:r>
        <w:rPr>
          <w:rFonts w:ascii="宋体" w:eastAsia="宋体" w:hAnsi="宋体" w:cs="宋体" w:hint="eastAsia"/>
          <w:color w:val="000000" w:themeColor="text1"/>
          <w:sz w:val="24"/>
        </w:rPr>
        <w:t>支付相应赔偿金，</w:t>
      </w:r>
      <w:r>
        <w:rPr>
          <w:rFonts w:ascii="宋体" w:eastAsia="宋体" w:hAnsi="宋体" w:cs="宋体" w:hint="eastAsia"/>
          <w:color w:val="000000" w:themeColor="text1"/>
          <w:sz w:val="24"/>
        </w:rPr>
        <w:t>且</w:t>
      </w:r>
      <w:r>
        <w:rPr>
          <w:rFonts w:ascii="宋体" w:eastAsia="宋体" w:hAnsi="宋体" w:cs="宋体" w:hint="eastAsia"/>
          <w:color w:val="000000" w:themeColor="text1"/>
          <w:sz w:val="24"/>
        </w:rPr>
        <w:t>守约方有权单方解除本合同。</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如本合同到期后，双方未续签合同时，乙方应及时撤场，恢复广告位交还给甲方；如乙方故意拖延撤场时间给甲方带来损失的，乙方将承担违约责任。</w:t>
      </w:r>
    </w:p>
    <w:p w:rsidR="00446319" w:rsidRDefault="0089368C">
      <w:pPr>
        <w:spacing w:line="360" w:lineRule="auto"/>
        <w:rPr>
          <w:rFonts w:ascii="宋体" w:eastAsia="宋体" w:hAnsi="宋体" w:cs="宋体"/>
          <w:sz w:val="24"/>
        </w:rPr>
      </w:pPr>
      <w:r>
        <w:rPr>
          <w:rFonts w:ascii="宋体" w:eastAsia="宋体" w:hAnsi="宋体" w:cs="宋体" w:hint="eastAsia"/>
          <w:sz w:val="24"/>
        </w:rPr>
        <w:t>3</w:t>
      </w:r>
      <w:r>
        <w:rPr>
          <w:rFonts w:ascii="宋体" w:eastAsia="宋体" w:hAnsi="宋体" w:cs="宋体" w:hint="eastAsia"/>
          <w:sz w:val="24"/>
        </w:rPr>
        <w:t>、自签订合同后，乙方不履行合同义务或者履行合同义务不符合约定的，</w:t>
      </w:r>
      <w:r>
        <w:rPr>
          <w:rFonts w:asciiTheme="minorEastAsia" w:hAnsiTheme="minorEastAsia" w:cstheme="minorEastAsia" w:hint="eastAsia"/>
          <w:sz w:val="24"/>
        </w:rPr>
        <w:t>甲方有权解除本合同，</w:t>
      </w:r>
      <w:r>
        <w:rPr>
          <w:rFonts w:asciiTheme="minorEastAsia" w:hAnsiTheme="minorEastAsia" w:cstheme="minorEastAsia" w:hint="eastAsia"/>
          <w:sz w:val="24"/>
        </w:rPr>
        <w:t>承租</w:t>
      </w:r>
      <w:r>
        <w:rPr>
          <w:rFonts w:asciiTheme="minorEastAsia" w:hAnsiTheme="minorEastAsia" w:cstheme="minorEastAsia" w:hint="eastAsia"/>
          <w:sz w:val="24"/>
        </w:rPr>
        <w:t>保证金不予退还，乙方还应按本合同约定年租金的</w:t>
      </w:r>
      <w:r>
        <w:rPr>
          <w:rFonts w:asciiTheme="minorEastAsia" w:hAnsiTheme="minorEastAsia" w:cstheme="minorEastAsia" w:hint="eastAsia"/>
          <w:sz w:val="24"/>
        </w:rPr>
        <w:t>5</w:t>
      </w:r>
      <w:r>
        <w:rPr>
          <w:rFonts w:asciiTheme="minorEastAsia" w:hAnsiTheme="minorEastAsia" w:cstheme="minorEastAsia" w:hint="eastAsia"/>
          <w:sz w:val="24"/>
        </w:rPr>
        <w:t>0%</w:t>
      </w:r>
      <w:r>
        <w:rPr>
          <w:rFonts w:asciiTheme="minorEastAsia" w:hAnsiTheme="minorEastAsia" w:cstheme="minorEastAsia" w:hint="eastAsia"/>
          <w:sz w:val="24"/>
        </w:rPr>
        <w:t>向甲方支付违约金</w:t>
      </w:r>
      <w:r>
        <w:rPr>
          <w:rFonts w:ascii="宋体" w:eastAsia="宋体" w:hAnsi="宋体" w:cs="宋体" w:hint="eastAsia"/>
          <w:sz w:val="24"/>
        </w:rPr>
        <w:t>。</w:t>
      </w:r>
    </w:p>
    <w:p w:rsidR="00446319" w:rsidRDefault="0089368C">
      <w:pPr>
        <w:spacing w:line="360" w:lineRule="auto"/>
        <w:rPr>
          <w:rFonts w:ascii="宋体" w:eastAsia="宋体" w:hAnsi="宋体" w:cs="宋体"/>
          <w:sz w:val="24"/>
        </w:rPr>
      </w:pPr>
      <w:r>
        <w:rPr>
          <w:rFonts w:ascii="宋体" w:eastAsia="宋体" w:hAnsi="宋体" w:cs="宋体" w:hint="eastAsia"/>
          <w:sz w:val="24"/>
        </w:rPr>
        <w:t>4</w:t>
      </w:r>
      <w:r>
        <w:rPr>
          <w:rFonts w:ascii="宋体" w:eastAsia="宋体" w:hAnsi="宋体" w:cs="宋体" w:hint="eastAsia"/>
          <w:sz w:val="24"/>
        </w:rPr>
        <w:t>、自签订合同后，如乙方逾期付款，每逾期一日需向甲方按照合同总价的</w:t>
      </w:r>
      <w:r>
        <w:rPr>
          <w:rFonts w:ascii="宋体" w:eastAsia="宋体" w:hAnsi="宋体" w:cs="宋体" w:hint="eastAsia"/>
          <w:sz w:val="24"/>
        </w:rPr>
        <w:t>5</w:t>
      </w:r>
      <w:r>
        <w:rPr>
          <w:rFonts w:ascii="宋体" w:eastAsia="宋体" w:hAnsi="宋体" w:cs="宋体" w:hint="eastAsia"/>
          <w:sz w:val="24"/>
        </w:rPr>
        <w:t>‰支付滞纳金，且不予退还保证金，</w:t>
      </w:r>
      <w:r>
        <w:rPr>
          <w:rFonts w:asciiTheme="minorEastAsia" w:hAnsiTheme="minorEastAsia" w:cstheme="minorEastAsia" w:hint="eastAsia"/>
          <w:sz w:val="24"/>
        </w:rPr>
        <w:t>如逾期</w:t>
      </w:r>
      <w:r>
        <w:rPr>
          <w:rFonts w:asciiTheme="minorEastAsia" w:hAnsiTheme="minorEastAsia" w:cstheme="minorEastAsia"/>
          <w:sz w:val="24"/>
        </w:rPr>
        <w:t>20</w:t>
      </w:r>
      <w:r>
        <w:rPr>
          <w:rFonts w:asciiTheme="minorEastAsia" w:hAnsiTheme="minorEastAsia" w:cstheme="minorEastAsia" w:hint="eastAsia"/>
          <w:sz w:val="24"/>
        </w:rPr>
        <w:t>日仍未补足，则乙方必须按本合同约定的年租金的</w:t>
      </w:r>
      <w:r>
        <w:rPr>
          <w:rFonts w:asciiTheme="minorEastAsia" w:hAnsiTheme="minorEastAsia" w:cstheme="minorEastAsia" w:hint="eastAsia"/>
          <w:sz w:val="24"/>
        </w:rPr>
        <w:t>10</w:t>
      </w:r>
      <w:r>
        <w:rPr>
          <w:rFonts w:asciiTheme="minorEastAsia" w:hAnsiTheme="minorEastAsia" w:cstheme="minorEastAsia" w:hint="eastAsia"/>
          <w:sz w:val="24"/>
        </w:rPr>
        <w:t>%</w:t>
      </w:r>
      <w:r>
        <w:rPr>
          <w:rFonts w:asciiTheme="minorEastAsia" w:hAnsiTheme="minorEastAsia" w:cstheme="minorEastAsia" w:hint="eastAsia"/>
          <w:sz w:val="24"/>
        </w:rPr>
        <w:t>向甲方支付违约金，同时甲方保留解除本合同的权利。</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5</w:t>
      </w:r>
      <w:r>
        <w:rPr>
          <w:rFonts w:ascii="宋体" w:eastAsia="宋体" w:hAnsi="宋体" w:cs="宋体" w:hint="eastAsia"/>
          <w:color w:val="000000" w:themeColor="text1"/>
          <w:sz w:val="24"/>
        </w:rPr>
        <w:t>、甲方有权在乙方发生下列情况之一且经甲方通知后</w:t>
      </w:r>
      <w:r>
        <w:rPr>
          <w:rFonts w:ascii="宋体" w:eastAsia="宋体" w:hAnsi="宋体" w:cs="宋体"/>
          <w:color w:val="000000" w:themeColor="text1"/>
          <w:sz w:val="24"/>
        </w:rPr>
        <w:t>10</w:t>
      </w:r>
      <w:r>
        <w:rPr>
          <w:rFonts w:ascii="宋体" w:eastAsia="宋体" w:hAnsi="宋体" w:cs="宋体" w:hint="eastAsia"/>
          <w:color w:val="000000" w:themeColor="text1"/>
          <w:sz w:val="24"/>
        </w:rPr>
        <w:t>日乙方仍不改正的情况下解除合同，收回广告位，因此而造成损失，由乙方赔偿：</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rPr>
        <w:t>（</w:t>
      </w:r>
      <w:r>
        <w:rPr>
          <w:rFonts w:ascii="宋体" w:eastAsia="宋体" w:hAnsi="宋体" w:cs="宋体" w:hint="eastAsia"/>
          <w:color w:val="000000" w:themeColor="text1"/>
          <w:sz w:val="24"/>
        </w:rPr>
        <w:t>1</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未经甲方书面同意，乙方擅自改变本合同项下所述广告类别或形式；</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2</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擅自拆改租赁广告位对主体结构造成损坏或安全威胁或隐患的；</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3</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乙方在租赁广告位内进行由司法部门认定为犯罪活动的；</w:t>
      </w:r>
    </w:p>
    <w:p w:rsidR="00446319" w:rsidRDefault="0089368C">
      <w:pPr>
        <w:spacing w:line="360" w:lineRule="auto"/>
        <w:rPr>
          <w:rFonts w:ascii="宋体" w:eastAsia="宋体" w:hAnsi="宋体" w:cs="宋体"/>
          <w:color w:val="000000" w:themeColor="text1"/>
          <w:sz w:val="24"/>
          <w:lang w:val="zh-CN"/>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4</w:t>
      </w:r>
      <w:r>
        <w:rPr>
          <w:rFonts w:ascii="宋体" w:eastAsia="宋体" w:hAnsi="宋体" w:cs="宋体" w:hint="eastAsia"/>
          <w:color w:val="000000" w:themeColor="text1"/>
          <w:sz w:val="24"/>
        </w:rPr>
        <w:t>）</w:t>
      </w:r>
      <w:r>
        <w:rPr>
          <w:rFonts w:ascii="宋体" w:eastAsia="宋体" w:hAnsi="宋体" w:cs="宋体" w:hint="eastAsia"/>
          <w:color w:val="000000" w:themeColor="text1"/>
          <w:sz w:val="24"/>
          <w:lang w:val="zh-CN"/>
        </w:rPr>
        <w:t>其他本合同及附属合同约定甲方有权解除合同的情况。</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5</w:t>
      </w:r>
      <w:r>
        <w:rPr>
          <w:rFonts w:ascii="宋体" w:eastAsia="宋体" w:hAnsi="宋体" w:cs="宋体" w:hint="eastAsia"/>
          <w:color w:val="000000" w:themeColor="text1"/>
          <w:sz w:val="24"/>
        </w:rPr>
        <w:t>）乙方利用本广告位进行违法活动，损害公共利益的（如放置危险品、违禁物品等）。</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lang w:val="zh-CN"/>
        </w:rPr>
        <w:t>（</w:t>
      </w:r>
      <w:r>
        <w:rPr>
          <w:rFonts w:ascii="宋体" w:eastAsia="宋体" w:hAnsi="宋体" w:cs="宋体" w:hint="eastAsia"/>
          <w:color w:val="000000" w:themeColor="text1"/>
          <w:sz w:val="24"/>
        </w:rPr>
        <w:t>6</w:t>
      </w:r>
      <w:r>
        <w:rPr>
          <w:rFonts w:ascii="宋体" w:eastAsia="宋体" w:hAnsi="宋体" w:cs="宋体" w:hint="eastAsia"/>
          <w:color w:val="000000" w:themeColor="text1"/>
          <w:sz w:val="24"/>
        </w:rPr>
        <w:t>）乙方有严重扰乱商场经营管理秩序，聚众闹事的情形，或供非法活动及违背公序良俗之使</w:t>
      </w:r>
      <w:r>
        <w:rPr>
          <w:rFonts w:ascii="宋体" w:eastAsia="宋体" w:hAnsi="宋体" w:cs="宋体" w:hint="eastAsia"/>
          <w:color w:val="000000" w:themeColor="text1"/>
          <w:sz w:val="24"/>
        </w:rPr>
        <w:lastRenderedPageBreak/>
        <w:t>用。</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6</w:t>
      </w:r>
      <w:r>
        <w:rPr>
          <w:rFonts w:ascii="宋体" w:eastAsia="宋体" w:hAnsi="宋体" w:cs="宋体" w:hint="eastAsia"/>
          <w:color w:val="000000" w:themeColor="text1"/>
          <w:sz w:val="24"/>
        </w:rPr>
        <w:t>、若乙方出现以上任何情形之一或本合同其他条款约定的乙方违约行为，甲方有权采取如下措施，并可视情形而选择适用或合并适用，乙方应当承担相应的违约责任：</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w:t>
      </w:r>
      <w:r>
        <w:rPr>
          <w:rFonts w:ascii="宋体" w:eastAsia="宋体" w:hAnsi="宋体" w:cs="宋体" w:hint="eastAsia"/>
          <w:color w:val="000000" w:themeColor="text1"/>
          <w:sz w:val="24"/>
        </w:rPr>
        <w:t>1</w:t>
      </w:r>
      <w:r>
        <w:rPr>
          <w:rFonts w:ascii="宋体" w:eastAsia="宋体" w:hAnsi="宋体" w:cs="宋体" w:hint="eastAsia"/>
          <w:color w:val="000000" w:themeColor="text1"/>
          <w:sz w:val="24"/>
        </w:rPr>
        <w:t>）解除本合同，收回租赁广告位。</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w:t>
      </w:r>
      <w:r>
        <w:rPr>
          <w:rFonts w:ascii="宋体" w:eastAsia="宋体" w:hAnsi="宋体" w:cs="宋体" w:hint="eastAsia"/>
          <w:color w:val="000000" w:themeColor="text1"/>
          <w:sz w:val="24"/>
        </w:rPr>
        <w:t>2</w:t>
      </w:r>
      <w:r>
        <w:rPr>
          <w:rFonts w:ascii="宋体" w:eastAsia="宋体" w:hAnsi="宋体" w:cs="宋体" w:hint="eastAsia"/>
          <w:color w:val="000000" w:themeColor="text1"/>
          <w:sz w:val="24"/>
        </w:rPr>
        <w:t>）向乙方追讨甲方遭受的一切损失，以及由此发生的费用包括但不限于诉讼费、仲裁费、律师费。</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十一</w:t>
      </w:r>
      <w:r>
        <w:rPr>
          <w:rFonts w:ascii="宋体" w:eastAsia="宋体" w:hAnsi="宋体" w:cs="宋体" w:hint="eastAsia"/>
          <w:b/>
          <w:bCs/>
          <w:color w:val="000000" w:themeColor="text1"/>
          <w:sz w:val="24"/>
        </w:rPr>
        <w:t>、不可抗力条款</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、如因特殊或不可抗力等因素造成该广告位被损毁及不能使用时，甲乙双方应友好协商解决。在甲方有空余广告位的情况下应先考虑为乙方调整广告位。</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、在租赁期内，如遇政府行为要求撤销广告画面而导致甲方不得不终止履行本合同时（包括政府口头通知），甲方按乙方实际发布广告天数计算租金后，在</w:t>
      </w:r>
      <w:r>
        <w:rPr>
          <w:rFonts w:ascii="宋体" w:eastAsia="宋体" w:hAnsi="宋体" w:cs="宋体" w:hint="eastAsia"/>
          <w:color w:val="000000" w:themeColor="text1"/>
          <w:sz w:val="24"/>
        </w:rPr>
        <w:t>30</w:t>
      </w:r>
      <w:r>
        <w:rPr>
          <w:rFonts w:ascii="宋体" w:eastAsia="宋体" w:hAnsi="宋体" w:cs="宋体" w:hint="eastAsia"/>
          <w:color w:val="000000" w:themeColor="text1"/>
          <w:sz w:val="24"/>
        </w:rPr>
        <w:t>个</w:t>
      </w:r>
      <w:r>
        <w:rPr>
          <w:rFonts w:ascii="宋体" w:eastAsia="宋体" w:hAnsi="宋体" w:cs="宋体" w:hint="eastAsia"/>
          <w:color w:val="000000" w:themeColor="text1"/>
          <w:sz w:val="24"/>
        </w:rPr>
        <w:t>日内将剩余租金无息退还乙方。</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、因上述不可抗力原因解除本合同时，甲、乙双方互不承担责任，也不承担违约责任。</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w:t>
      </w:r>
      <w:r>
        <w:rPr>
          <w:rFonts w:ascii="宋体" w:eastAsia="宋体" w:hAnsi="宋体" w:cs="宋体" w:hint="eastAsia"/>
          <w:b/>
          <w:bCs/>
          <w:color w:val="000000" w:themeColor="text1"/>
          <w:sz w:val="24"/>
        </w:rPr>
        <w:t>二</w:t>
      </w:r>
      <w:r>
        <w:rPr>
          <w:rFonts w:ascii="宋体" w:eastAsia="宋体" w:hAnsi="宋体" w:cs="宋体" w:hint="eastAsia"/>
          <w:b/>
          <w:bCs/>
          <w:color w:val="000000" w:themeColor="text1"/>
          <w:sz w:val="24"/>
        </w:rPr>
        <w:t>、保密条款</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本合同报价为甲方针对乙方的优惠报价，双方都有保密义务，如单方违反时，可认定其行为构成违约，违约方应向守约方承担违约责任。</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w:t>
      </w:r>
      <w:r>
        <w:rPr>
          <w:rFonts w:ascii="宋体" w:eastAsia="宋体" w:hAnsi="宋体" w:cs="宋体" w:hint="eastAsia"/>
          <w:b/>
          <w:bCs/>
          <w:color w:val="000000" w:themeColor="text1"/>
          <w:sz w:val="24"/>
        </w:rPr>
        <w:t>三</w:t>
      </w:r>
      <w:r>
        <w:rPr>
          <w:rFonts w:ascii="宋体" w:eastAsia="宋体" w:hAnsi="宋体" w:cs="宋体" w:hint="eastAsia"/>
          <w:b/>
          <w:bCs/>
          <w:color w:val="000000" w:themeColor="text1"/>
          <w:sz w:val="24"/>
        </w:rPr>
        <w:t>、本合同的终止、解除</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、协议到期。</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、经过甲、乙双方协商一致，同意解除本合同。</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、租赁期内，因乙方在本合同约定的租赁物业、场地内从事违法犯罪或与本合同无关的活动的，甲方有权单方解除本合同，并不予退还乙方未发布广告天数的租金。</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color w:val="000000" w:themeColor="text1"/>
          <w:sz w:val="24"/>
        </w:rPr>
        <w:t>4</w:t>
      </w:r>
      <w:r>
        <w:rPr>
          <w:rFonts w:ascii="宋体" w:eastAsia="宋体" w:hAnsi="宋体" w:cs="宋体" w:hint="eastAsia"/>
          <w:color w:val="000000" w:themeColor="text1"/>
          <w:sz w:val="24"/>
        </w:rPr>
        <w:t>、租赁期内，如乙方未征得甲方同意而单方面解除本合同的，甲方有权不予退还乙方未发布广告天数的租金。</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w:t>
      </w:r>
      <w:r>
        <w:rPr>
          <w:rFonts w:ascii="宋体" w:eastAsia="宋体" w:hAnsi="宋体" w:cs="宋体" w:hint="eastAsia"/>
          <w:b/>
          <w:bCs/>
          <w:color w:val="000000" w:themeColor="text1"/>
          <w:sz w:val="24"/>
        </w:rPr>
        <w:t>四</w:t>
      </w:r>
      <w:r>
        <w:rPr>
          <w:rFonts w:ascii="宋体" w:eastAsia="宋体" w:hAnsi="宋体" w:cs="宋体" w:hint="eastAsia"/>
          <w:b/>
          <w:bCs/>
          <w:color w:val="000000" w:themeColor="text1"/>
          <w:sz w:val="24"/>
        </w:rPr>
        <w:t>、争议解决</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、本合同未尽事宜，甲、乙</w:t>
      </w:r>
      <w:r>
        <w:rPr>
          <w:rFonts w:ascii="宋体" w:eastAsia="宋体" w:hAnsi="宋体" w:cs="宋体" w:hint="eastAsia"/>
          <w:color w:val="000000" w:themeColor="text1"/>
          <w:sz w:val="24"/>
        </w:rPr>
        <w:t>双方可协商解决并签订补充协议，补充协议系本合同不可分割的部分，具有相同的法律效力。</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2</w:t>
      </w:r>
      <w:r>
        <w:rPr>
          <w:rFonts w:ascii="宋体" w:eastAsia="宋体" w:hAnsi="宋体" w:cs="宋体" w:hint="eastAsia"/>
          <w:color w:val="000000" w:themeColor="text1"/>
          <w:sz w:val="24"/>
        </w:rPr>
        <w:t>、协商不成的，双方均有权向有管辖权的人民法院起诉。</w:t>
      </w:r>
    </w:p>
    <w:p w:rsidR="00446319" w:rsidRDefault="0089368C">
      <w:pPr>
        <w:spacing w:line="360" w:lineRule="auto"/>
        <w:rPr>
          <w:rFonts w:ascii="宋体" w:eastAsia="宋体" w:hAnsi="宋体" w:cs="宋体"/>
          <w:b/>
          <w:bCs/>
          <w:color w:val="000000" w:themeColor="text1"/>
          <w:sz w:val="24"/>
        </w:rPr>
      </w:pPr>
      <w:r>
        <w:rPr>
          <w:rFonts w:ascii="宋体" w:eastAsia="宋体" w:hAnsi="宋体" w:cs="宋体" w:hint="eastAsia"/>
          <w:b/>
          <w:bCs/>
          <w:color w:val="000000" w:themeColor="text1"/>
          <w:sz w:val="24"/>
        </w:rPr>
        <w:t>十</w:t>
      </w:r>
      <w:r>
        <w:rPr>
          <w:rFonts w:ascii="宋体" w:eastAsia="宋体" w:hAnsi="宋体" w:cs="宋体" w:hint="eastAsia"/>
          <w:b/>
          <w:bCs/>
          <w:color w:val="000000" w:themeColor="text1"/>
          <w:sz w:val="24"/>
        </w:rPr>
        <w:t>五</w:t>
      </w:r>
      <w:r>
        <w:rPr>
          <w:rFonts w:ascii="宋体" w:eastAsia="宋体" w:hAnsi="宋体" w:cs="宋体" w:hint="eastAsia"/>
          <w:b/>
          <w:bCs/>
          <w:color w:val="000000" w:themeColor="text1"/>
          <w:sz w:val="24"/>
        </w:rPr>
        <w:t>、其他</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1</w:t>
      </w:r>
      <w:r>
        <w:rPr>
          <w:rFonts w:ascii="宋体" w:eastAsia="宋体" w:hAnsi="宋体" w:cs="宋体" w:hint="eastAsia"/>
          <w:color w:val="000000" w:themeColor="text1"/>
          <w:sz w:val="24"/>
        </w:rPr>
        <w:t>、甲乙双方对本合同项下所有条款及附件说明进行充分沟通，双方均不持任何异议。</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lastRenderedPageBreak/>
        <w:t>2</w:t>
      </w:r>
      <w:r>
        <w:rPr>
          <w:rFonts w:ascii="宋体" w:eastAsia="宋体" w:hAnsi="宋体" w:cs="宋体" w:hint="eastAsia"/>
          <w:color w:val="000000" w:themeColor="text1"/>
          <w:sz w:val="24"/>
        </w:rPr>
        <w:t>、本合同一式</w:t>
      </w:r>
      <w:r>
        <w:rPr>
          <w:rFonts w:ascii="宋体" w:eastAsia="宋体" w:hAnsi="宋体" w:cs="宋体" w:hint="eastAsia"/>
          <w:color w:val="000000" w:themeColor="text1"/>
          <w:sz w:val="24"/>
        </w:rPr>
        <w:t>叁</w:t>
      </w:r>
      <w:r>
        <w:rPr>
          <w:rFonts w:ascii="宋体" w:eastAsia="宋体" w:hAnsi="宋体" w:cs="宋体" w:hint="eastAsia"/>
          <w:color w:val="000000" w:themeColor="text1"/>
          <w:sz w:val="24"/>
        </w:rPr>
        <w:t>份，甲</w:t>
      </w:r>
      <w:r>
        <w:rPr>
          <w:rFonts w:ascii="宋体" w:eastAsia="宋体" w:hAnsi="宋体" w:cs="宋体" w:hint="eastAsia"/>
          <w:color w:val="000000" w:themeColor="text1"/>
          <w:sz w:val="24"/>
        </w:rPr>
        <w:t>方执贰份，</w:t>
      </w:r>
      <w:r>
        <w:rPr>
          <w:rFonts w:ascii="宋体" w:eastAsia="宋体" w:hAnsi="宋体" w:cs="宋体" w:hint="eastAsia"/>
          <w:color w:val="000000" w:themeColor="text1"/>
          <w:sz w:val="24"/>
        </w:rPr>
        <w:t>乙方</w:t>
      </w:r>
      <w:r>
        <w:rPr>
          <w:rFonts w:ascii="宋体" w:eastAsia="宋体" w:hAnsi="宋体" w:cs="宋体" w:hint="eastAsia"/>
          <w:color w:val="000000" w:themeColor="text1"/>
          <w:sz w:val="24"/>
        </w:rPr>
        <w:t>执壹</w:t>
      </w:r>
      <w:r>
        <w:rPr>
          <w:rFonts w:ascii="宋体" w:eastAsia="宋体" w:hAnsi="宋体" w:cs="宋体" w:hint="eastAsia"/>
          <w:color w:val="000000" w:themeColor="text1"/>
          <w:sz w:val="24"/>
        </w:rPr>
        <w:t>份，均具有</w:t>
      </w:r>
      <w:r>
        <w:rPr>
          <w:rFonts w:ascii="宋体" w:eastAsia="宋体" w:hAnsi="宋体" w:cs="宋体" w:hint="eastAsia"/>
          <w:color w:val="000000" w:themeColor="text1"/>
          <w:sz w:val="24"/>
        </w:rPr>
        <w:t>同等</w:t>
      </w:r>
      <w:r>
        <w:rPr>
          <w:rFonts w:ascii="宋体" w:eastAsia="宋体" w:hAnsi="宋体" w:cs="宋体" w:hint="eastAsia"/>
          <w:color w:val="000000" w:themeColor="text1"/>
          <w:sz w:val="24"/>
        </w:rPr>
        <w:t>法律效力。</w:t>
      </w: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3</w:t>
      </w:r>
      <w:r>
        <w:rPr>
          <w:rFonts w:ascii="宋体" w:eastAsia="宋体" w:hAnsi="宋体" w:cs="宋体" w:hint="eastAsia"/>
          <w:color w:val="000000" w:themeColor="text1"/>
          <w:sz w:val="24"/>
        </w:rPr>
        <w:t>、本合同经双方签字、盖章后生效。</w:t>
      </w:r>
    </w:p>
    <w:p w:rsidR="00446319" w:rsidRDefault="0089368C">
      <w:pPr>
        <w:pStyle w:val="1"/>
        <w:widowControl/>
        <w:spacing w:beforeAutospacing="0" w:after="225" w:afterAutospacing="0" w:line="420" w:lineRule="atLeast"/>
        <w:textAlignment w:val="baseline"/>
        <w:rPr>
          <w:rFonts w:asciiTheme="minorEastAsia" w:eastAsiaTheme="minorEastAsia" w:hAnsiTheme="minorEastAsia" w:cstheme="minorEastAsia" w:hint="default"/>
          <w:sz w:val="24"/>
          <w:szCs w:val="24"/>
        </w:rPr>
      </w:pPr>
      <w:r>
        <w:rPr>
          <w:rFonts w:asciiTheme="minorEastAsia" w:eastAsiaTheme="minorEastAsia" w:hAnsiTheme="minorEastAsia" w:cstheme="minorEastAsia"/>
          <w:sz w:val="24"/>
          <w:szCs w:val="24"/>
        </w:rPr>
        <w:t>（</w:t>
      </w:r>
      <w:r>
        <w:rPr>
          <w:rFonts w:asciiTheme="minorEastAsia" w:eastAsiaTheme="minorEastAsia" w:hAnsiTheme="minorEastAsia" w:cstheme="minorEastAsia"/>
          <w:sz w:val="24"/>
          <w:szCs w:val="24"/>
        </w:rPr>
        <w:t>以下附件为此合同必要组成部分</w:t>
      </w:r>
      <w:r>
        <w:rPr>
          <w:rFonts w:asciiTheme="minorEastAsia" w:eastAsiaTheme="minorEastAsia" w:hAnsiTheme="minorEastAsia" w:cstheme="minorEastAsia"/>
          <w:sz w:val="24"/>
          <w:szCs w:val="24"/>
        </w:rPr>
        <w:t>）</w:t>
      </w:r>
    </w:p>
    <w:p w:rsidR="00446319" w:rsidRDefault="00446319">
      <w:pPr>
        <w:spacing w:line="360" w:lineRule="auto"/>
        <w:rPr>
          <w:rFonts w:ascii="宋体" w:eastAsia="宋体" w:hAnsi="宋体" w:cs="宋体"/>
          <w:color w:val="000000" w:themeColor="text1"/>
          <w:sz w:val="24"/>
        </w:rPr>
      </w:pPr>
    </w:p>
    <w:p w:rsidR="00446319" w:rsidRDefault="0089368C">
      <w:pPr>
        <w:spacing w:line="360" w:lineRule="auto"/>
        <w:rPr>
          <w:rFonts w:ascii="宋体" w:eastAsia="宋体" w:hAnsi="宋体" w:cs="宋体"/>
          <w:color w:val="000000" w:themeColor="text1"/>
          <w:sz w:val="24"/>
        </w:rPr>
      </w:pPr>
      <w:r>
        <w:rPr>
          <w:rFonts w:ascii="宋体" w:eastAsia="宋体" w:hAnsi="宋体" w:cs="宋体" w:hint="eastAsia"/>
          <w:color w:val="000000" w:themeColor="text1"/>
          <w:sz w:val="24"/>
        </w:rPr>
        <w:t>甲方：</w:t>
      </w:r>
      <w:r>
        <w:rPr>
          <w:rFonts w:ascii="宋体" w:eastAsia="宋体" w:hAnsi="宋体" w:cs="宋体" w:hint="eastAsia"/>
          <w:color w:val="000000" w:themeColor="text1"/>
          <w:sz w:val="24"/>
        </w:rPr>
        <w:t>贵州合力惠民民生超市股份有限公司</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乙方：</w:t>
      </w:r>
      <w:bookmarkStart w:id="0" w:name="_GoBack"/>
      <w:bookmarkEnd w:id="0"/>
    </w:p>
    <w:p w:rsidR="00446319" w:rsidRDefault="00446319">
      <w:pPr>
        <w:spacing w:line="600" w:lineRule="auto"/>
        <w:rPr>
          <w:rFonts w:ascii="宋体" w:eastAsia="宋体" w:hAnsi="宋体" w:cs="宋体"/>
          <w:color w:val="000000" w:themeColor="text1"/>
          <w:sz w:val="24"/>
        </w:rPr>
      </w:pPr>
    </w:p>
    <w:p w:rsidR="00446319" w:rsidRDefault="0089368C">
      <w:pPr>
        <w:spacing w:line="600" w:lineRule="auto"/>
        <w:rPr>
          <w:rFonts w:ascii="宋体" w:eastAsia="宋体" w:hAnsi="宋体" w:cs="宋体"/>
          <w:color w:val="000000" w:themeColor="text1"/>
          <w:sz w:val="24"/>
        </w:rPr>
      </w:pPr>
      <w:r>
        <w:rPr>
          <w:rFonts w:ascii="宋体" w:eastAsia="宋体" w:hAnsi="宋体" w:cs="宋体" w:hint="eastAsia"/>
          <w:color w:val="000000" w:themeColor="text1"/>
          <w:sz w:val="24"/>
        </w:rPr>
        <w:t>签字</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盖章：</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签字</w:t>
      </w:r>
      <w:r>
        <w:rPr>
          <w:rFonts w:ascii="宋体" w:eastAsia="宋体" w:hAnsi="宋体" w:cs="宋体" w:hint="eastAsia"/>
          <w:color w:val="000000" w:themeColor="text1"/>
          <w:sz w:val="24"/>
        </w:rPr>
        <w:t>/</w:t>
      </w:r>
      <w:r>
        <w:rPr>
          <w:rFonts w:ascii="宋体" w:eastAsia="宋体" w:hAnsi="宋体" w:cs="宋体" w:hint="eastAsia"/>
          <w:color w:val="000000" w:themeColor="text1"/>
          <w:sz w:val="24"/>
        </w:rPr>
        <w:t>盖章：</w:t>
      </w:r>
    </w:p>
    <w:p w:rsidR="00446319" w:rsidRDefault="00446319">
      <w:pPr>
        <w:spacing w:line="600" w:lineRule="auto"/>
        <w:rPr>
          <w:rFonts w:ascii="宋体" w:eastAsia="宋体" w:hAnsi="宋体" w:cs="宋体"/>
          <w:color w:val="000000" w:themeColor="text1"/>
          <w:sz w:val="24"/>
        </w:rPr>
      </w:pPr>
    </w:p>
    <w:p w:rsidR="00446319" w:rsidRDefault="0089368C">
      <w:pPr>
        <w:spacing w:line="480" w:lineRule="auto"/>
        <w:rPr>
          <w:rFonts w:asciiTheme="minorEastAsia" w:hAnsiTheme="minorEastAsia"/>
          <w:color w:val="000000" w:themeColor="text1"/>
          <w:sz w:val="28"/>
          <w:szCs w:val="28"/>
        </w:rPr>
      </w:pPr>
      <w:r>
        <w:rPr>
          <w:rFonts w:ascii="宋体" w:eastAsia="宋体" w:hAnsi="宋体" w:cs="宋体" w:hint="eastAsia"/>
          <w:color w:val="000000" w:themeColor="text1"/>
          <w:sz w:val="24"/>
        </w:rPr>
        <w:t>日期：</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年</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月</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日</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日期：</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年</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月</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 xml:space="preserve">  </w:t>
      </w:r>
      <w:r>
        <w:rPr>
          <w:rFonts w:ascii="宋体" w:eastAsia="宋体" w:hAnsi="宋体" w:cs="宋体" w:hint="eastAsia"/>
          <w:color w:val="000000" w:themeColor="text1"/>
          <w:sz w:val="24"/>
        </w:rPr>
        <w:t>日</w:t>
      </w:r>
    </w:p>
    <w:p w:rsidR="00446319" w:rsidRDefault="00446319">
      <w:pPr>
        <w:ind w:firstLineChars="800" w:firstLine="2891"/>
        <w:rPr>
          <w:rFonts w:ascii="黑体" w:eastAsia="黑体"/>
          <w:b/>
          <w:sz w:val="36"/>
          <w:szCs w:val="32"/>
        </w:rPr>
      </w:pPr>
    </w:p>
    <w:p w:rsidR="00446319" w:rsidRDefault="00446319">
      <w:pPr>
        <w:ind w:firstLineChars="800" w:firstLine="2891"/>
        <w:rPr>
          <w:rFonts w:ascii="黑体" w:eastAsia="黑体"/>
          <w:b/>
          <w:sz w:val="36"/>
          <w:szCs w:val="32"/>
        </w:rPr>
      </w:pPr>
    </w:p>
    <w:p w:rsidR="00446319" w:rsidRDefault="00446319">
      <w:pPr>
        <w:ind w:firstLineChars="800" w:firstLine="2891"/>
        <w:rPr>
          <w:rFonts w:ascii="黑体" w:eastAsia="黑体"/>
          <w:b/>
          <w:sz w:val="36"/>
          <w:szCs w:val="32"/>
        </w:rPr>
      </w:pPr>
    </w:p>
    <w:p w:rsidR="00446319" w:rsidRDefault="00446319">
      <w:pPr>
        <w:ind w:firstLineChars="800" w:firstLine="2891"/>
        <w:rPr>
          <w:rFonts w:ascii="黑体" w:eastAsia="黑体"/>
          <w:b/>
          <w:sz w:val="36"/>
          <w:szCs w:val="32"/>
        </w:rPr>
      </w:pPr>
    </w:p>
    <w:p w:rsidR="00446319" w:rsidRDefault="00446319">
      <w:pPr>
        <w:spacing w:line="480" w:lineRule="auto"/>
        <w:rPr>
          <w:rFonts w:asciiTheme="minorEastAsia" w:hAnsiTheme="minorEastAsia"/>
          <w:color w:val="000000" w:themeColor="text1"/>
          <w:sz w:val="28"/>
          <w:szCs w:val="28"/>
        </w:rPr>
      </w:pPr>
    </w:p>
    <w:sectPr w:rsidR="00446319">
      <w:headerReference w:type="default" r:id="rId9"/>
      <w:footerReference w:type="default" r:id="rId10"/>
      <w:pgSz w:w="11906" w:h="16838"/>
      <w:pgMar w:top="1440" w:right="849" w:bottom="1440" w:left="118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368C" w:rsidRDefault="0089368C">
      <w:r>
        <w:separator/>
      </w:r>
    </w:p>
  </w:endnote>
  <w:endnote w:type="continuationSeparator" w:id="0">
    <w:p w:rsidR="0089368C" w:rsidRDefault="00893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charset w:val="86"/>
    <w:family w:val="modern"/>
    <w:pitch w:val="default"/>
    <w:sig w:usb0="00000001" w:usb1="080E0000" w:usb2="00000000" w:usb3="00000000" w:csb0="00040000" w:csb1="00000000"/>
  </w:font>
  <w:font w:name="Wingdings 2">
    <w:altName w:val="Webdings"/>
    <w:charset w:val="00"/>
    <w:family w:val="auto"/>
    <w:pitch w:val="default"/>
    <w:sig w:usb0="00000000" w:usb1="0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6319" w:rsidRDefault="0089368C">
    <w:pPr>
      <w:pStyle w:val="a4"/>
      <w:pBdr>
        <w:top w:val="single" w:sz="24" w:space="5" w:color="9BBB59" w:themeColor="accent3"/>
      </w:pBdr>
      <w:jc w:val="right"/>
      <w:rPr>
        <w:i/>
        <w:iCs/>
        <w:color w:val="8C8C8C" w:themeColor="background1" w:themeShade="8C"/>
      </w:rPr>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446319" w:rsidRDefault="0089368C">
                          <w:pPr>
                            <w:pStyle w:val="a4"/>
                          </w:pPr>
                          <w:r>
                            <w:rPr>
                              <w:rFonts w:hint="eastAsia"/>
                            </w:rPr>
                            <w:fldChar w:fldCharType="begin"/>
                          </w:r>
                          <w:r>
                            <w:rPr>
                              <w:rFonts w:hint="eastAsia"/>
                            </w:rPr>
                            <w:instrText xml:space="preserve"> PAGE  \* MERGEFORMAT </w:instrText>
                          </w:r>
                          <w:r>
                            <w:rPr>
                              <w:rFonts w:hint="eastAsia"/>
                            </w:rPr>
                            <w:fldChar w:fldCharType="separate"/>
                          </w:r>
                          <w:r w:rsidR="004A645B">
                            <w:rPr>
                              <w:noProof/>
                            </w:rPr>
                            <w:t>9</w:t>
                          </w:r>
                          <w:r>
                            <w:rPr>
                              <w:rFonts w:hint="eastAsia"/>
                            </w:rPr>
                            <w:fldChar w:fldCharType="end"/>
                          </w:r>
                        </w:p>
                      </w:txbxContent>
                    </wps:txbx>
                    <wps:bodyPr vert="horz" wrap="none"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" filled="f" stroked="f">
              <v:textbox style="mso-fit-shape-to-text:t" inset="0,0,0,0">
                <w:txbxContent>
                  <w:p w:rsidR="00446319" w:rsidRDefault="0089368C">
                    <w:pPr>
                      <w:pStyle w:val="a4"/>
                    </w:pPr>
                    <w:r>
                      <w:rPr>
                        <w:rFonts w:hint="eastAsia"/>
                      </w:rPr>
                      <w:fldChar w:fldCharType="begin"/>
                    </w:r>
                    <w:r>
                      <w:rPr>
                        <w:rFonts w:hint="eastAsia"/>
                      </w:rPr>
                      <w:instrText xml:space="preserve"> PAGE  \* MERGEFORMAT </w:instrText>
                    </w:r>
                    <w:r>
                      <w:rPr>
                        <w:rFonts w:hint="eastAsia"/>
                      </w:rPr>
                      <w:fldChar w:fldCharType="separate"/>
                    </w:r>
                    <w:r w:rsidR="004A645B">
                      <w:rPr>
                        <w:noProof/>
                      </w:rPr>
                      <w:t>9</w:t>
                    </w:r>
                    <w:r>
                      <w:rPr>
                        <w:rFonts w:hint="eastAsia"/>
                      </w:rPr>
                      <w:fldChar w:fldCharType="end"/>
                    </w:r>
                  </w:p>
                </w:txbxContent>
              </v:textbox>
              <w10:wrap anchorx="margin"/>
            </v:shape>
          </w:pict>
        </mc:Fallback>
      </mc:AlternateContent>
    </w:r>
    <w:sdt>
      <w:sdtPr>
        <w:rPr>
          <w:i/>
          <w:iCs/>
          <w:color w:val="8C8C8C" w:themeColor="background1" w:themeShade="8C"/>
        </w:rPr>
        <w:alias w:val="公司"/>
        <w:id w:val="270665196"/>
        <w:placeholder>
          <w:docPart w:val="3003DF51372D4A75B2B3F463FD84E37B"/>
        </w:placeholder>
        <w:text/>
      </w:sdtPr>
      <w:sdtEndPr/>
      <w:sdtContent>
        <w:r>
          <w:rPr>
            <w:rFonts w:hint="eastAsia"/>
            <w:i/>
            <w:iCs/>
            <w:color w:val="8C8C8C" w:themeColor="background1" w:themeShade="8C"/>
          </w:rPr>
          <w:t>Microsoft</w:t>
        </w:r>
      </w:sdtContent>
    </w:sdt>
  </w:p>
  <w:p w:rsidR="00446319" w:rsidRDefault="0044631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368C" w:rsidRDefault="0089368C">
      <w:r>
        <w:separator/>
      </w:r>
    </w:p>
  </w:footnote>
  <w:footnote w:type="continuationSeparator" w:id="0">
    <w:p w:rsidR="0089368C" w:rsidRDefault="008936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6319" w:rsidRDefault="0089368C">
    <w:pPr>
      <w:pStyle w:val="a5"/>
      <w:ind w:firstLineChars="900" w:firstLine="1890"/>
      <w:jc w:val="both"/>
      <w:rPr>
        <w:b/>
        <w:bCs/>
        <w:sz w:val="21"/>
        <w:szCs w:val="21"/>
      </w:rPr>
    </w:pPr>
    <w:r>
      <w:rPr>
        <w:rFonts w:hint="eastAsia"/>
        <w:sz w:val="21"/>
        <w:szCs w:val="21"/>
      </w:rPr>
      <w:t>超市广告位租赁合同书</w:t>
    </w:r>
    <w:r>
      <w:rPr>
        <w:rFonts w:hint="eastAsia"/>
        <w:sz w:val="21"/>
        <w:szCs w:val="21"/>
      </w:rPr>
      <w:t xml:space="preserve">                 </w:t>
    </w:r>
    <w:r>
      <w:rPr>
        <w:rFonts w:hint="eastAsia"/>
        <w:b/>
        <w:bCs/>
        <w:sz w:val="21"/>
        <w:szCs w:val="21"/>
      </w:rPr>
      <w:t>★机密文件</w:t>
    </w:r>
    <w:r>
      <w:rPr>
        <w:rFonts w:hint="eastAsia"/>
        <w:b/>
        <w:bCs/>
        <w:sz w:val="21"/>
        <w:szCs w:val="21"/>
      </w:rPr>
      <w:t xml:space="preserve">  </w:t>
    </w:r>
    <w:r>
      <w:rPr>
        <w:rFonts w:hint="eastAsia"/>
        <w:b/>
        <w:bCs/>
        <w:sz w:val="21"/>
        <w:szCs w:val="21"/>
      </w:rPr>
      <w:t>严禁泄漏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948545"/>
    <w:multiLevelType w:val="singleLevel"/>
    <w:tmpl w:val="F4948545"/>
    <w:lvl w:ilvl="0">
      <w:start w:val="2"/>
      <w:numFmt w:val="chineseCounting"/>
      <w:suff w:val="nothing"/>
      <w:lvlText w:val="%1、"/>
      <w:lvlJc w:val="left"/>
      <w:rPr>
        <w:rFonts w:hint="eastAsia"/>
      </w:rPr>
    </w:lvl>
  </w:abstractNum>
  <w:abstractNum w:abstractNumId="1">
    <w:nsid w:val="3C5B379E"/>
    <w:multiLevelType w:val="multilevel"/>
    <w:tmpl w:val="3C5B379E"/>
    <w:lvl w:ilvl="0">
      <w:start w:val="1"/>
      <w:numFmt w:val="decimalEnclosedCircle"/>
      <w:lvlText w:val="%1"/>
      <w:lvlJc w:val="left"/>
      <w:pPr>
        <w:ind w:left="360" w:hanging="360"/>
      </w:pPr>
      <w:rPr>
        <w:rFonts w:hint="default"/>
        <w:u w:val="none"/>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55291426"/>
    <w:multiLevelType w:val="singleLevel"/>
    <w:tmpl w:val="55291426"/>
    <w:lvl w:ilvl="0">
      <w:start w:val="2"/>
      <w:numFmt w:val="decimal"/>
      <w:suff w:val="nothing"/>
      <w:lvlText w:val="%1、"/>
      <w:lvlJc w:val="left"/>
    </w:lvl>
  </w:abstractNum>
  <w:abstractNum w:abstractNumId="3">
    <w:nsid w:val="79FBFC0E"/>
    <w:multiLevelType w:val="singleLevel"/>
    <w:tmpl w:val="79FBFC0E"/>
    <w:lvl w:ilvl="0">
      <w:start w:val="1"/>
      <w:numFmt w:val="decimal"/>
      <w:suff w:val="space"/>
      <w:lvlText w:val="（%1）"/>
      <w:lvlJc w:val="left"/>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D10"/>
    <w:rsid w:val="EA753237"/>
    <w:rsid w:val="F7663053"/>
    <w:rsid w:val="000422B1"/>
    <w:rsid w:val="00062779"/>
    <w:rsid w:val="000758E4"/>
    <w:rsid w:val="0009478F"/>
    <w:rsid w:val="000A71A2"/>
    <w:rsid w:val="000D1179"/>
    <w:rsid w:val="00131D10"/>
    <w:rsid w:val="001A58E8"/>
    <w:rsid w:val="001B498B"/>
    <w:rsid w:val="001B6363"/>
    <w:rsid w:val="001C0010"/>
    <w:rsid w:val="001D12B3"/>
    <w:rsid w:val="0021795A"/>
    <w:rsid w:val="00226C3A"/>
    <w:rsid w:val="00233894"/>
    <w:rsid w:val="00250F7A"/>
    <w:rsid w:val="00270909"/>
    <w:rsid w:val="00281916"/>
    <w:rsid w:val="002819F6"/>
    <w:rsid w:val="00284295"/>
    <w:rsid w:val="002F387A"/>
    <w:rsid w:val="002F492D"/>
    <w:rsid w:val="003458B0"/>
    <w:rsid w:val="0037672A"/>
    <w:rsid w:val="003836FD"/>
    <w:rsid w:val="003A31BF"/>
    <w:rsid w:val="003E3AC8"/>
    <w:rsid w:val="004204FD"/>
    <w:rsid w:val="004268AB"/>
    <w:rsid w:val="00434C99"/>
    <w:rsid w:val="00446319"/>
    <w:rsid w:val="004A645B"/>
    <w:rsid w:val="00547BB8"/>
    <w:rsid w:val="005C1F26"/>
    <w:rsid w:val="005D1864"/>
    <w:rsid w:val="005D4390"/>
    <w:rsid w:val="00600CDE"/>
    <w:rsid w:val="006147EC"/>
    <w:rsid w:val="006365EB"/>
    <w:rsid w:val="00677EEE"/>
    <w:rsid w:val="006B3B6B"/>
    <w:rsid w:val="006B59C4"/>
    <w:rsid w:val="00716B27"/>
    <w:rsid w:val="007C4E5D"/>
    <w:rsid w:val="008610F5"/>
    <w:rsid w:val="0089368C"/>
    <w:rsid w:val="008A1A60"/>
    <w:rsid w:val="008B03FA"/>
    <w:rsid w:val="00911ACD"/>
    <w:rsid w:val="009133E1"/>
    <w:rsid w:val="009737A8"/>
    <w:rsid w:val="009C071A"/>
    <w:rsid w:val="009D6BE1"/>
    <w:rsid w:val="009F1B0D"/>
    <w:rsid w:val="00A032B6"/>
    <w:rsid w:val="00A26FE1"/>
    <w:rsid w:val="00A65009"/>
    <w:rsid w:val="00AD66A0"/>
    <w:rsid w:val="00AD6760"/>
    <w:rsid w:val="00B84A15"/>
    <w:rsid w:val="00BD642C"/>
    <w:rsid w:val="00C21A68"/>
    <w:rsid w:val="00CC563B"/>
    <w:rsid w:val="00CC6508"/>
    <w:rsid w:val="00CE22D6"/>
    <w:rsid w:val="00CE71CD"/>
    <w:rsid w:val="00D3143B"/>
    <w:rsid w:val="00D9456A"/>
    <w:rsid w:val="00DE64DB"/>
    <w:rsid w:val="00E60F12"/>
    <w:rsid w:val="00EA2005"/>
    <w:rsid w:val="00EE19F6"/>
    <w:rsid w:val="00EE6095"/>
    <w:rsid w:val="00EF35BC"/>
    <w:rsid w:val="00F31F30"/>
    <w:rsid w:val="00FC1E79"/>
    <w:rsid w:val="023F1260"/>
    <w:rsid w:val="025D77A7"/>
    <w:rsid w:val="030A033E"/>
    <w:rsid w:val="05ED1CFF"/>
    <w:rsid w:val="07453D33"/>
    <w:rsid w:val="07B67BDE"/>
    <w:rsid w:val="083A7888"/>
    <w:rsid w:val="08677A21"/>
    <w:rsid w:val="08EE1611"/>
    <w:rsid w:val="0A9C4FA5"/>
    <w:rsid w:val="0AAF6F18"/>
    <w:rsid w:val="0D162ADE"/>
    <w:rsid w:val="0D281B15"/>
    <w:rsid w:val="0EF334D6"/>
    <w:rsid w:val="0F931164"/>
    <w:rsid w:val="0FA41F7F"/>
    <w:rsid w:val="10AF3ECC"/>
    <w:rsid w:val="112D130E"/>
    <w:rsid w:val="129A651F"/>
    <w:rsid w:val="132E1BCC"/>
    <w:rsid w:val="13335393"/>
    <w:rsid w:val="139F2131"/>
    <w:rsid w:val="13E108EB"/>
    <w:rsid w:val="151744DC"/>
    <w:rsid w:val="166F42D4"/>
    <w:rsid w:val="16BC61EF"/>
    <w:rsid w:val="190A6F35"/>
    <w:rsid w:val="192E28C1"/>
    <w:rsid w:val="19D92B99"/>
    <w:rsid w:val="1D70762F"/>
    <w:rsid w:val="1FAC1257"/>
    <w:rsid w:val="20BB3E3D"/>
    <w:rsid w:val="24724DD1"/>
    <w:rsid w:val="269E6E69"/>
    <w:rsid w:val="273422AC"/>
    <w:rsid w:val="29297D9D"/>
    <w:rsid w:val="29B637D2"/>
    <w:rsid w:val="2A3821BC"/>
    <w:rsid w:val="2AB079F5"/>
    <w:rsid w:val="2B15011F"/>
    <w:rsid w:val="2DAC6BD2"/>
    <w:rsid w:val="30605418"/>
    <w:rsid w:val="31810C51"/>
    <w:rsid w:val="32DA1E04"/>
    <w:rsid w:val="347B329A"/>
    <w:rsid w:val="34C228CD"/>
    <w:rsid w:val="36334257"/>
    <w:rsid w:val="378E42EF"/>
    <w:rsid w:val="37BA66C8"/>
    <w:rsid w:val="3A094F83"/>
    <w:rsid w:val="3AC1654C"/>
    <w:rsid w:val="3B7B1F7D"/>
    <w:rsid w:val="3D3974DB"/>
    <w:rsid w:val="3E7F7CD0"/>
    <w:rsid w:val="3F161276"/>
    <w:rsid w:val="40321029"/>
    <w:rsid w:val="41FB2029"/>
    <w:rsid w:val="42733B20"/>
    <w:rsid w:val="42E20E17"/>
    <w:rsid w:val="42FD5F1D"/>
    <w:rsid w:val="432A20CD"/>
    <w:rsid w:val="463E7832"/>
    <w:rsid w:val="46B55802"/>
    <w:rsid w:val="475B55D8"/>
    <w:rsid w:val="497211C3"/>
    <w:rsid w:val="49BF384C"/>
    <w:rsid w:val="4BA16C92"/>
    <w:rsid w:val="4BC44DA1"/>
    <w:rsid w:val="4DFC31F2"/>
    <w:rsid w:val="4E7B22A6"/>
    <w:rsid w:val="50BE6250"/>
    <w:rsid w:val="5161776D"/>
    <w:rsid w:val="528D391D"/>
    <w:rsid w:val="539A0830"/>
    <w:rsid w:val="54927AB8"/>
    <w:rsid w:val="55095D75"/>
    <w:rsid w:val="5572108A"/>
    <w:rsid w:val="56173ABE"/>
    <w:rsid w:val="567804F3"/>
    <w:rsid w:val="56C25D77"/>
    <w:rsid w:val="573515B5"/>
    <w:rsid w:val="574A15D5"/>
    <w:rsid w:val="5BBE1158"/>
    <w:rsid w:val="5BFA30DF"/>
    <w:rsid w:val="5C5C7B63"/>
    <w:rsid w:val="5D8C235C"/>
    <w:rsid w:val="5EDA6065"/>
    <w:rsid w:val="5EFA77D6"/>
    <w:rsid w:val="5FF34BA8"/>
    <w:rsid w:val="61877BF8"/>
    <w:rsid w:val="640873D5"/>
    <w:rsid w:val="643A49FC"/>
    <w:rsid w:val="65135AA0"/>
    <w:rsid w:val="666C3E54"/>
    <w:rsid w:val="670855A7"/>
    <w:rsid w:val="67330CB8"/>
    <w:rsid w:val="67422B4A"/>
    <w:rsid w:val="68C767B1"/>
    <w:rsid w:val="694D33AD"/>
    <w:rsid w:val="6A966A01"/>
    <w:rsid w:val="6ADD013F"/>
    <w:rsid w:val="6BFF187F"/>
    <w:rsid w:val="6DFFB695"/>
    <w:rsid w:val="6E6B7D9A"/>
    <w:rsid w:val="6F7531E8"/>
    <w:rsid w:val="71951927"/>
    <w:rsid w:val="72601D5C"/>
    <w:rsid w:val="766E078A"/>
    <w:rsid w:val="76A72EE5"/>
    <w:rsid w:val="76F0482C"/>
    <w:rsid w:val="778A4BCF"/>
    <w:rsid w:val="7800657E"/>
    <w:rsid w:val="79444B4C"/>
    <w:rsid w:val="7B594F3A"/>
    <w:rsid w:val="7D907B35"/>
    <w:rsid w:val="7D9B11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qFormat/>
    <w:rPr>
      <w:color w:val="0000FF"/>
      <w:u w:val="single"/>
    </w:rPr>
  </w:style>
  <w:style w:type="character" w:customStyle="1" w:styleId="Char1">
    <w:name w:val="页眉 Char"/>
    <w:basedOn w:val="a0"/>
    <w:link w:val="a5"/>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character" w:customStyle="1" w:styleId="pointer">
    <w:name w:val="pointer"/>
    <w:basedOn w:val="a0"/>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qFormat/>
    <w:rPr>
      <w:color w:val="0000FF"/>
      <w:u w:val="single"/>
    </w:rPr>
  </w:style>
  <w:style w:type="character" w:customStyle="1" w:styleId="Char1">
    <w:name w:val="页眉 Char"/>
    <w:basedOn w:val="a0"/>
    <w:link w:val="a5"/>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character" w:customStyle="1" w:styleId="pointer">
    <w:name w:val="pointer"/>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03DF51372D4A75B2B3F463FD84E37B"/>
        <w:category>
          <w:name w:val="常规"/>
          <w:gallery w:val="placeholder"/>
        </w:category>
        <w:types>
          <w:type w:val="bbPlcHdr"/>
        </w:types>
        <w:behaviors>
          <w:behavior w:val="content"/>
        </w:behaviors>
        <w:guid w:val="{01AFFB98-D8A7-49F1-A262-BAFCF9137456}"/>
      </w:docPartPr>
      <w:docPartBody>
        <w:p w:rsidR="00744538" w:rsidRDefault="00800E92">
          <w:pPr>
            <w:pStyle w:val="3003DF51372D4A75B2B3F463FD84E37B"/>
          </w:pPr>
          <w:r>
            <w:rPr>
              <w:i/>
              <w:iCs/>
              <w:color w:val="8C8C8C" w:themeColor="background1" w:themeShade="8C"/>
              <w:lang w:val="zh-CN"/>
            </w:rPr>
            <w:t>[</w:t>
          </w:r>
          <w:r>
            <w:rPr>
              <w:i/>
              <w:iCs/>
              <w:color w:val="8C8C8C" w:themeColor="background1" w:themeShade="8C"/>
              <w:lang w:val="zh-CN"/>
            </w:rPr>
            <w:t>键入公司名称</w:t>
          </w:r>
          <w:r>
            <w:rPr>
              <w:i/>
              <w:iCs/>
              <w:color w:val="8C8C8C" w:themeColor="background1" w:themeShade="8C"/>
              <w:lang w:val="zh-CN"/>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charset w:val="86"/>
    <w:family w:val="modern"/>
    <w:pitch w:val="default"/>
    <w:sig w:usb0="00000001" w:usb1="080E0000" w:usb2="00000000" w:usb3="00000000" w:csb0="00040000" w:csb1="00000000"/>
  </w:font>
  <w:font w:name="Wingdings 2">
    <w:altName w:val="Webdings"/>
    <w:charset w:val="00"/>
    <w:family w:val="auto"/>
    <w:pitch w:val="default"/>
    <w:sig w:usb0="00000000" w:usb1="0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doNotDisplayPageBoundarie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
  <w:rsids>
    <w:rsidRoot w:val="006A57A5"/>
    <w:rsid w:val="00081238"/>
    <w:rsid w:val="0038261F"/>
    <w:rsid w:val="005448C0"/>
    <w:rsid w:val="0063722C"/>
    <w:rsid w:val="006A57A5"/>
    <w:rsid w:val="00744538"/>
    <w:rsid w:val="007A7D02"/>
    <w:rsid w:val="00800E92"/>
    <w:rsid w:val="00E774A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qFormat="1"/>
    <w:lsdException w:name="Normal Table"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003DF51372D4A75B2B3F463FD84E37B">
    <w:name w:val="3003DF51372D4A75B2B3F463FD84E37B"/>
    <w:qFormat/>
    <w:pPr>
      <w:widowControl w:val="0"/>
      <w:jc w:val="both"/>
    </w:pPr>
    <w:rPr>
      <w:kern w:val="2"/>
      <w:sz w:val="21"/>
      <w:szCs w:val="22"/>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qFormat="1"/>
    <w:lsdException w:name="Normal Table"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003DF51372D4A75B2B3F463FD84E37B">
    <w:name w:val="3003DF51372D4A75B2B3F463FD84E37B"/>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896</Words>
  <Characters>5112</Characters>
  <Application>Microsoft Office Word</Application>
  <DocSecurity>0</DocSecurity>
  <Lines>42</Lines>
  <Paragraphs>11</Paragraphs>
  <ScaleCrop>false</ScaleCrop>
  <Company>Microsoft</Company>
  <LinksUpToDate>false</LinksUpToDate>
  <CharactersWithSpaces>5997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周平文</dc:creator>
  <cp:lastModifiedBy>xb21cn</cp:lastModifiedBy>
  <cp:revision>2</cp:revision>
  <cp:lastPrinted>2019-08-23T19:20:00Z</cp:lastPrinted>
  <dcterms:created xsi:type="dcterms:W3CDTF">2018-09-13T09:33:00Z</dcterms:created>
  <dcterms:modified xsi:type="dcterms:W3CDTF">2020-09-04T07:16:00Z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